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809" w:rsidRPr="00771E33" w:rsidRDefault="00027809" w:rsidP="00A11AEB">
      <w:pPr>
        <w:widowControl w:val="0"/>
        <w:jc w:val="center"/>
        <w:rPr>
          <w:rFonts w:ascii="Times New Roman" w:hAnsi="Times New Roman"/>
          <w:b/>
          <w:sz w:val="28"/>
          <w:szCs w:val="28"/>
        </w:rPr>
      </w:pPr>
      <w:bookmarkStart w:id="0" w:name="_GoBack"/>
      <w:bookmarkEnd w:id="0"/>
      <w:r w:rsidRPr="00771E33">
        <w:rPr>
          <w:rFonts w:ascii="Times New Roman" w:hAnsi="Times New Roman"/>
          <w:b/>
          <w:sz w:val="28"/>
          <w:szCs w:val="28"/>
        </w:rPr>
        <w:t>QUY ĐỊNH</w:t>
      </w:r>
    </w:p>
    <w:p w:rsidR="00027809" w:rsidRPr="00771E33" w:rsidRDefault="00027809" w:rsidP="00A11AEB">
      <w:pPr>
        <w:jc w:val="center"/>
        <w:rPr>
          <w:rFonts w:ascii="Times New Roman" w:hAnsi="Times New Roman"/>
          <w:b/>
          <w:bCs/>
          <w:sz w:val="28"/>
          <w:szCs w:val="28"/>
        </w:rPr>
      </w:pPr>
      <w:r w:rsidRPr="00771E33">
        <w:rPr>
          <w:rFonts w:ascii="Times New Roman" w:hAnsi="Times New Roman"/>
          <w:b/>
          <w:bCs/>
          <w:sz w:val="28"/>
          <w:szCs w:val="28"/>
        </w:rPr>
        <w:t xml:space="preserve">Phân loại, thu gom, vận chuyển, xử lý rác thải </w:t>
      </w:r>
      <w:r w:rsidR="00E666D2">
        <w:rPr>
          <w:rFonts w:ascii="Times New Roman" w:hAnsi="Times New Roman"/>
          <w:b/>
          <w:bCs/>
          <w:sz w:val="28"/>
          <w:szCs w:val="28"/>
        </w:rPr>
        <w:t xml:space="preserve">rắn </w:t>
      </w:r>
      <w:r w:rsidRPr="00771E33">
        <w:rPr>
          <w:rFonts w:ascii="Times New Roman" w:hAnsi="Times New Roman"/>
          <w:b/>
          <w:bCs/>
          <w:sz w:val="28"/>
          <w:szCs w:val="28"/>
        </w:rPr>
        <w:t xml:space="preserve">cồng kềnh </w:t>
      </w:r>
    </w:p>
    <w:p w:rsidR="00027809" w:rsidRPr="00771E33" w:rsidRDefault="00027809" w:rsidP="00A11AEB">
      <w:pPr>
        <w:jc w:val="center"/>
        <w:rPr>
          <w:rFonts w:ascii="Times New Roman" w:hAnsi="Times New Roman"/>
          <w:b/>
          <w:bCs/>
          <w:sz w:val="28"/>
          <w:szCs w:val="28"/>
        </w:rPr>
      </w:pPr>
      <w:r w:rsidRPr="00771E33">
        <w:rPr>
          <w:rFonts w:ascii="Times New Roman" w:hAnsi="Times New Roman"/>
          <w:b/>
          <w:bCs/>
          <w:sz w:val="28"/>
          <w:szCs w:val="28"/>
        </w:rPr>
        <w:t>trên địa bàn tỉnh Ninh Thuận</w:t>
      </w:r>
    </w:p>
    <w:p w:rsidR="00B47E34" w:rsidRPr="00771E33" w:rsidRDefault="00B47E34" w:rsidP="00A11AEB">
      <w:pPr>
        <w:jc w:val="center"/>
        <w:rPr>
          <w:rFonts w:ascii="Times New Roman" w:hAnsi="Times New Roman"/>
          <w:bCs/>
          <w:i/>
          <w:sz w:val="28"/>
          <w:szCs w:val="28"/>
        </w:rPr>
      </w:pPr>
      <w:r w:rsidRPr="00771E33">
        <w:rPr>
          <w:rFonts w:ascii="Times New Roman" w:hAnsi="Times New Roman"/>
          <w:bCs/>
          <w:i/>
          <w:sz w:val="28"/>
          <w:szCs w:val="28"/>
        </w:rPr>
        <w:t>(Kèm theo Quyết định số     /2022/QĐ-UBND ngày    tháng   năm 2022 của Ủy ban nhân dân tỉnh)</w:t>
      </w:r>
    </w:p>
    <w:p w:rsidR="00027809" w:rsidRPr="00771E33" w:rsidRDefault="00027809" w:rsidP="00A11AEB">
      <w:pPr>
        <w:widowControl w:val="0"/>
        <w:spacing w:before="120" w:after="120"/>
        <w:ind w:right="141"/>
        <w:jc w:val="center"/>
        <w:rPr>
          <w:rFonts w:ascii="Times New Roman" w:hAnsi="Times New Roman"/>
          <w:b/>
          <w:bCs/>
          <w:sz w:val="20"/>
          <w:szCs w:val="28"/>
        </w:rPr>
      </w:pPr>
      <w:r w:rsidRPr="00771E33">
        <w:rPr>
          <w:rFonts w:ascii="Times New Roman" w:hAnsi="Times New Roman"/>
          <w:noProof/>
          <w:sz w:val="16"/>
        </w:rPr>
        <mc:AlternateContent>
          <mc:Choice Requires="wps">
            <w:drawing>
              <wp:anchor distT="0" distB="0" distL="114300" distR="114300" simplePos="0" relativeHeight="251659776" behindDoc="0" locked="0" layoutInCell="1" allowOverlap="1" wp14:anchorId="7498C120" wp14:editId="2335E48F">
                <wp:simplePos x="0" y="0"/>
                <wp:positionH relativeFrom="column">
                  <wp:posOffset>2199640</wp:posOffset>
                </wp:positionH>
                <wp:positionV relativeFrom="paragraph">
                  <wp:posOffset>36830</wp:posOffset>
                </wp:positionV>
                <wp:extent cx="1361440" cy="0"/>
                <wp:effectExtent l="12700" t="5080" r="698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AC0A0" id="Straight Connector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pt,2.9pt" to="280.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s9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"/>
            </w:pict>
          </mc:Fallback>
        </mc:AlternateContent>
      </w:r>
    </w:p>
    <w:p w:rsidR="00027809" w:rsidRPr="00771E33" w:rsidRDefault="00027809" w:rsidP="00A11AEB">
      <w:pPr>
        <w:spacing w:before="120" w:after="120"/>
        <w:jc w:val="center"/>
        <w:rPr>
          <w:rFonts w:ascii="Times New Roman" w:hAnsi="Times New Roman"/>
          <w:b/>
          <w:sz w:val="28"/>
        </w:rPr>
      </w:pPr>
      <w:r w:rsidRPr="00771E33">
        <w:rPr>
          <w:rFonts w:ascii="Times New Roman" w:hAnsi="Times New Roman"/>
          <w:b/>
          <w:sz w:val="28"/>
        </w:rPr>
        <w:t>CHƯƠNG 1</w:t>
      </w:r>
    </w:p>
    <w:p w:rsidR="00027809" w:rsidRPr="00771E33" w:rsidRDefault="00027809" w:rsidP="00A11AEB">
      <w:pPr>
        <w:spacing w:before="120" w:after="120"/>
        <w:jc w:val="center"/>
        <w:rPr>
          <w:rFonts w:ascii="Times New Roman" w:hAnsi="Times New Roman"/>
          <w:b/>
          <w:sz w:val="28"/>
        </w:rPr>
      </w:pPr>
      <w:r w:rsidRPr="00771E33">
        <w:rPr>
          <w:rFonts w:ascii="Times New Roman" w:hAnsi="Times New Roman"/>
          <w:b/>
          <w:sz w:val="28"/>
        </w:rPr>
        <w:t>NHỮNG QUY ĐỊNH CHUNG</w:t>
      </w:r>
    </w:p>
    <w:p w:rsidR="00027809" w:rsidRPr="00771E33" w:rsidRDefault="00027809" w:rsidP="00A11AEB">
      <w:pPr>
        <w:spacing w:before="120" w:after="120"/>
        <w:jc w:val="center"/>
        <w:rPr>
          <w:rFonts w:ascii="Times New Roman" w:hAnsi="Times New Roman"/>
        </w:rPr>
      </w:pPr>
    </w:p>
    <w:p w:rsidR="00027809" w:rsidRPr="00771E33" w:rsidRDefault="00027809" w:rsidP="00A11AEB">
      <w:pPr>
        <w:spacing w:before="120" w:after="120"/>
        <w:ind w:firstLine="709"/>
        <w:jc w:val="both"/>
        <w:rPr>
          <w:rFonts w:ascii="Times New Roman" w:hAnsi="Times New Roman"/>
          <w:b/>
          <w:sz w:val="28"/>
        </w:rPr>
      </w:pPr>
      <w:r w:rsidRPr="00771E33">
        <w:rPr>
          <w:rFonts w:ascii="Times New Roman" w:hAnsi="Times New Roman"/>
          <w:b/>
          <w:sz w:val="28"/>
        </w:rPr>
        <w:t>Điều 1. Phạm vi điều chỉnh</w:t>
      </w:r>
    </w:p>
    <w:p w:rsidR="00027809" w:rsidRPr="00771E33" w:rsidRDefault="00381DBF" w:rsidP="00A11AEB">
      <w:pPr>
        <w:spacing w:before="120" w:after="120"/>
        <w:ind w:firstLine="709"/>
        <w:jc w:val="both"/>
        <w:rPr>
          <w:rFonts w:ascii="Times New Roman" w:hAnsi="Times New Roman"/>
          <w:sz w:val="28"/>
        </w:rPr>
      </w:pPr>
      <w:r w:rsidRPr="00771E33">
        <w:rPr>
          <w:rFonts w:ascii="Times New Roman" w:hAnsi="Times New Roman"/>
          <w:sz w:val="28"/>
        </w:rPr>
        <w:t xml:space="preserve">Quy định này quy định về </w:t>
      </w:r>
      <w:r w:rsidR="00B47E34" w:rsidRPr="00771E33">
        <w:rPr>
          <w:rFonts w:ascii="Times New Roman" w:hAnsi="Times New Roman"/>
          <w:sz w:val="28"/>
        </w:rPr>
        <w:t xml:space="preserve">phân loại, thu gom, vận chuyển, xử lý </w:t>
      </w:r>
      <w:r w:rsidRPr="00771E33">
        <w:rPr>
          <w:rFonts w:ascii="Times New Roman" w:hAnsi="Times New Roman"/>
          <w:sz w:val="28"/>
        </w:rPr>
        <w:t xml:space="preserve">chất thải rắn cồng kềnh, trách nhiệm của các chủ thể liên quan đến việc quản lý chất thải </w:t>
      </w:r>
      <w:r w:rsidR="00461AB9" w:rsidRPr="00771E33">
        <w:rPr>
          <w:rFonts w:ascii="Times New Roman" w:hAnsi="Times New Roman"/>
          <w:sz w:val="28"/>
        </w:rPr>
        <w:t xml:space="preserve">rắn </w:t>
      </w:r>
      <w:r w:rsidRPr="00771E33">
        <w:rPr>
          <w:rFonts w:ascii="Times New Roman" w:hAnsi="Times New Roman"/>
          <w:sz w:val="28"/>
        </w:rPr>
        <w:t>cồng kềnh trên</w:t>
      </w:r>
      <w:r w:rsidR="00A90C87" w:rsidRPr="00771E33">
        <w:rPr>
          <w:rFonts w:ascii="Times New Roman" w:hAnsi="Times New Roman"/>
          <w:sz w:val="28"/>
        </w:rPr>
        <w:t xml:space="preserve"> địa bàn tỉnh Ninh Thuận.</w:t>
      </w:r>
    </w:p>
    <w:p w:rsidR="00A90C87" w:rsidRPr="00771E33" w:rsidRDefault="00066A8D" w:rsidP="00A11AEB">
      <w:pPr>
        <w:spacing w:before="120" w:after="120"/>
        <w:ind w:firstLine="709"/>
        <w:jc w:val="both"/>
        <w:rPr>
          <w:rFonts w:ascii="Times New Roman" w:hAnsi="Times New Roman"/>
          <w:sz w:val="28"/>
        </w:rPr>
      </w:pPr>
      <w:r w:rsidRPr="00771E33">
        <w:rPr>
          <w:rFonts w:ascii="Times New Roman" w:hAnsi="Times New Roman"/>
          <w:sz w:val="28"/>
        </w:rPr>
        <w:t xml:space="preserve">Quy định này không quy định về </w:t>
      </w:r>
      <w:r w:rsidR="00B47E34" w:rsidRPr="00771E33">
        <w:rPr>
          <w:rFonts w:ascii="Times New Roman" w:hAnsi="Times New Roman"/>
          <w:sz w:val="28"/>
        </w:rPr>
        <w:t xml:space="preserve">phân loại, thu gom, vận chuyển, xử lý </w:t>
      </w:r>
      <w:r w:rsidR="00A90C87" w:rsidRPr="00771E33">
        <w:rPr>
          <w:rFonts w:ascii="Times New Roman" w:hAnsi="Times New Roman"/>
          <w:sz w:val="28"/>
        </w:rPr>
        <w:t xml:space="preserve">chất thải </w:t>
      </w:r>
      <w:r w:rsidR="00461AB9" w:rsidRPr="00771E33">
        <w:rPr>
          <w:rFonts w:ascii="Times New Roman" w:hAnsi="Times New Roman"/>
          <w:sz w:val="28"/>
        </w:rPr>
        <w:t>rắn công nghiệp thông thường</w:t>
      </w:r>
      <w:r w:rsidR="0026222E" w:rsidRPr="00771E33">
        <w:rPr>
          <w:rFonts w:ascii="Times New Roman" w:hAnsi="Times New Roman"/>
          <w:sz w:val="28"/>
        </w:rPr>
        <w:t xml:space="preserve">, </w:t>
      </w:r>
      <w:r w:rsidR="00A90C87" w:rsidRPr="00771E33">
        <w:rPr>
          <w:rFonts w:ascii="Times New Roman" w:hAnsi="Times New Roman"/>
          <w:sz w:val="28"/>
        </w:rPr>
        <w:t>chất thải nguy hại</w:t>
      </w:r>
      <w:r w:rsidR="00461AB9" w:rsidRPr="00771E33">
        <w:rPr>
          <w:rFonts w:ascii="Times New Roman" w:hAnsi="Times New Roman"/>
          <w:sz w:val="28"/>
        </w:rPr>
        <w:t xml:space="preserve"> phát sinh từ hoạt độn</w:t>
      </w:r>
      <w:r w:rsidR="0026222E" w:rsidRPr="00771E33">
        <w:rPr>
          <w:rFonts w:ascii="Times New Roman" w:hAnsi="Times New Roman"/>
          <w:sz w:val="28"/>
        </w:rPr>
        <w:t xml:space="preserve">g sản xuất, kinh doanh, dịch vụ và những trường hợp khác không được quy định tại Nghị định này được thực hiện theo quy định pháp luật có liên quan. </w:t>
      </w:r>
      <w:r w:rsidRPr="00771E33">
        <w:rPr>
          <w:rFonts w:ascii="Times New Roman" w:hAnsi="Times New Roman"/>
          <w:sz w:val="28"/>
        </w:rPr>
        <w:t xml:space="preserve"> </w:t>
      </w:r>
    </w:p>
    <w:p w:rsidR="00A20221" w:rsidRPr="00771E33" w:rsidRDefault="00A20221" w:rsidP="00A11AEB">
      <w:pPr>
        <w:spacing w:before="120" w:after="120"/>
        <w:ind w:firstLine="709"/>
        <w:jc w:val="both"/>
        <w:rPr>
          <w:rFonts w:ascii="Times New Roman" w:hAnsi="Times New Roman"/>
          <w:sz w:val="28"/>
        </w:rPr>
      </w:pPr>
      <w:r w:rsidRPr="00771E33">
        <w:rPr>
          <w:rFonts w:ascii="Times New Roman" w:hAnsi="Times New Roman"/>
          <w:b/>
          <w:sz w:val="28"/>
        </w:rPr>
        <w:t>Điều 2. Đối tượng áp dụng</w:t>
      </w:r>
    </w:p>
    <w:p w:rsidR="00A20221" w:rsidRPr="00771E33" w:rsidRDefault="00066A8D" w:rsidP="00A11AEB">
      <w:pPr>
        <w:widowControl w:val="0"/>
        <w:spacing w:before="120" w:after="120"/>
        <w:ind w:firstLine="720"/>
        <w:jc w:val="both"/>
        <w:rPr>
          <w:rFonts w:ascii="Times New Roman" w:hAnsi="Times New Roman"/>
          <w:bCs/>
          <w:sz w:val="28"/>
          <w:szCs w:val="28"/>
        </w:rPr>
      </w:pPr>
      <w:r w:rsidRPr="00771E33">
        <w:rPr>
          <w:rFonts w:ascii="Times New Roman" w:hAnsi="Times New Roman"/>
          <w:bCs/>
          <w:sz w:val="28"/>
          <w:szCs w:val="28"/>
        </w:rPr>
        <w:t xml:space="preserve">Quy định này áp dụng đối với </w:t>
      </w:r>
      <w:r w:rsidR="0048147B" w:rsidRPr="00771E33">
        <w:rPr>
          <w:rFonts w:ascii="Times New Roman" w:hAnsi="Times New Roman"/>
          <w:bCs/>
          <w:sz w:val="28"/>
          <w:szCs w:val="28"/>
        </w:rPr>
        <w:t xml:space="preserve">các </w:t>
      </w:r>
      <w:r w:rsidRPr="00771E33">
        <w:rPr>
          <w:rFonts w:ascii="Times New Roman" w:hAnsi="Times New Roman"/>
          <w:bCs/>
          <w:sz w:val="28"/>
          <w:szCs w:val="28"/>
        </w:rPr>
        <w:t xml:space="preserve">cơ quan, </w:t>
      </w:r>
      <w:r w:rsidR="0048147B" w:rsidRPr="00771E33">
        <w:rPr>
          <w:rFonts w:ascii="Times New Roman" w:hAnsi="Times New Roman"/>
          <w:bCs/>
          <w:sz w:val="28"/>
          <w:szCs w:val="28"/>
        </w:rPr>
        <w:t xml:space="preserve">đơn vị, </w:t>
      </w:r>
      <w:r w:rsidRPr="00771E33">
        <w:rPr>
          <w:rFonts w:ascii="Times New Roman" w:hAnsi="Times New Roman"/>
          <w:bCs/>
          <w:sz w:val="28"/>
          <w:szCs w:val="28"/>
        </w:rPr>
        <w:t>tổ chức, cá nhân</w:t>
      </w:r>
      <w:r w:rsidR="0048147B" w:rsidRPr="00771E33">
        <w:rPr>
          <w:rFonts w:ascii="Times New Roman" w:hAnsi="Times New Roman"/>
          <w:bCs/>
          <w:sz w:val="28"/>
          <w:szCs w:val="28"/>
        </w:rPr>
        <w:t>,</w:t>
      </w:r>
      <w:r w:rsidRPr="00771E33">
        <w:rPr>
          <w:rFonts w:ascii="Times New Roman" w:hAnsi="Times New Roman"/>
          <w:bCs/>
          <w:sz w:val="28"/>
          <w:szCs w:val="28"/>
        </w:rPr>
        <w:t xml:space="preserve"> </w:t>
      </w:r>
      <w:r w:rsidR="0048147B" w:rsidRPr="00771E33">
        <w:rPr>
          <w:rFonts w:ascii="Times New Roman" w:hAnsi="Times New Roman"/>
          <w:bCs/>
          <w:sz w:val="28"/>
          <w:szCs w:val="28"/>
        </w:rPr>
        <w:t xml:space="preserve">hộ gia đình </w:t>
      </w:r>
      <w:r w:rsidRPr="00771E33">
        <w:rPr>
          <w:rFonts w:ascii="Times New Roman" w:hAnsi="Times New Roman"/>
          <w:bCs/>
          <w:sz w:val="28"/>
          <w:szCs w:val="28"/>
        </w:rPr>
        <w:t>trong nước</w:t>
      </w:r>
      <w:r w:rsidR="0048147B" w:rsidRPr="00771E33">
        <w:rPr>
          <w:rFonts w:ascii="Times New Roman" w:hAnsi="Times New Roman"/>
          <w:bCs/>
          <w:sz w:val="28"/>
          <w:szCs w:val="28"/>
        </w:rPr>
        <w:t xml:space="preserve"> và tổ chức,</w:t>
      </w:r>
      <w:r w:rsidRPr="00771E33">
        <w:rPr>
          <w:rFonts w:ascii="Times New Roman" w:hAnsi="Times New Roman"/>
          <w:bCs/>
          <w:sz w:val="28"/>
          <w:szCs w:val="28"/>
        </w:rPr>
        <w:t xml:space="preserve"> cá nhân nước ngoài có </w:t>
      </w:r>
      <w:r w:rsidR="0026222E" w:rsidRPr="00771E33">
        <w:rPr>
          <w:rFonts w:ascii="Times New Roman" w:hAnsi="Times New Roman"/>
          <w:bCs/>
          <w:sz w:val="28"/>
          <w:szCs w:val="28"/>
        </w:rPr>
        <w:t xml:space="preserve">phân loại, thu gom, vận chuyển, xử lý </w:t>
      </w:r>
      <w:r w:rsidRPr="00771E33">
        <w:rPr>
          <w:rFonts w:ascii="Times New Roman" w:hAnsi="Times New Roman"/>
          <w:bCs/>
          <w:sz w:val="28"/>
          <w:szCs w:val="28"/>
        </w:rPr>
        <w:t xml:space="preserve">liên quan đến </w:t>
      </w:r>
      <w:r w:rsidR="00461AB9" w:rsidRPr="00771E33">
        <w:rPr>
          <w:rFonts w:ascii="Times New Roman" w:hAnsi="Times New Roman"/>
          <w:bCs/>
          <w:sz w:val="28"/>
          <w:szCs w:val="28"/>
        </w:rPr>
        <w:t xml:space="preserve">chất thải rắn cồng kềnh </w:t>
      </w:r>
      <w:r w:rsidRPr="00771E33">
        <w:rPr>
          <w:rFonts w:ascii="Times New Roman" w:hAnsi="Times New Roman"/>
          <w:bCs/>
          <w:sz w:val="28"/>
          <w:szCs w:val="28"/>
        </w:rPr>
        <w:t>trên địa bàn tỉnh Ninh Thuận.</w:t>
      </w:r>
    </w:p>
    <w:p w:rsidR="00066A8D" w:rsidRPr="00771E33" w:rsidRDefault="00B47E34" w:rsidP="00A11AEB">
      <w:pPr>
        <w:widowControl w:val="0"/>
        <w:spacing w:before="120" w:after="120"/>
        <w:ind w:firstLine="720"/>
        <w:jc w:val="both"/>
        <w:rPr>
          <w:rFonts w:ascii="Times New Roman" w:hAnsi="Times New Roman"/>
          <w:b/>
          <w:bCs/>
          <w:sz w:val="28"/>
          <w:szCs w:val="28"/>
        </w:rPr>
      </w:pPr>
      <w:r w:rsidRPr="00771E33">
        <w:rPr>
          <w:rFonts w:ascii="Times New Roman" w:hAnsi="Times New Roman"/>
          <w:b/>
          <w:bCs/>
          <w:sz w:val="28"/>
          <w:szCs w:val="28"/>
        </w:rPr>
        <w:t>Điều 3. Giải thích từ ngữ</w:t>
      </w:r>
    </w:p>
    <w:p w:rsidR="0026222E" w:rsidRPr="00771E33" w:rsidRDefault="00461AB9" w:rsidP="00A11AEB">
      <w:pPr>
        <w:widowControl w:val="0"/>
        <w:spacing w:before="120" w:after="120"/>
        <w:ind w:firstLine="720"/>
        <w:jc w:val="both"/>
        <w:rPr>
          <w:rFonts w:ascii="Times New Roman" w:hAnsi="Times New Roman"/>
          <w:sz w:val="28"/>
          <w:szCs w:val="28"/>
          <w:lang w:val="sv-SE"/>
        </w:rPr>
      </w:pPr>
      <w:r w:rsidRPr="00771E33">
        <w:rPr>
          <w:rFonts w:ascii="Times New Roman" w:hAnsi="Times New Roman"/>
          <w:sz w:val="28"/>
          <w:szCs w:val="28"/>
          <w:lang w:val="sv-SE"/>
        </w:rPr>
        <w:t>1</w:t>
      </w:r>
      <w:r w:rsidR="00C93154" w:rsidRPr="00771E33">
        <w:rPr>
          <w:rFonts w:ascii="Times New Roman" w:hAnsi="Times New Roman"/>
          <w:sz w:val="28"/>
          <w:szCs w:val="28"/>
          <w:lang w:val="sv-SE"/>
        </w:rPr>
        <w:t>. Chất thải rắn cồng kềnh</w:t>
      </w:r>
      <w:r w:rsidR="003A1B07" w:rsidRPr="00771E33">
        <w:rPr>
          <w:rFonts w:ascii="Times New Roman" w:hAnsi="Times New Roman"/>
          <w:sz w:val="28"/>
          <w:szCs w:val="28"/>
          <w:lang w:val="sv-SE"/>
        </w:rPr>
        <w:t xml:space="preserve"> l</w:t>
      </w:r>
      <w:r w:rsidR="00051030" w:rsidRPr="00771E33">
        <w:rPr>
          <w:rFonts w:ascii="Times New Roman" w:hAnsi="Times New Roman"/>
          <w:sz w:val="28"/>
          <w:szCs w:val="28"/>
          <w:lang w:val="sv-SE"/>
        </w:rPr>
        <w:t>à chất thải đ</w:t>
      </w:r>
      <w:r w:rsidR="0026222E" w:rsidRPr="00771E33">
        <w:rPr>
          <w:rFonts w:ascii="Times New Roman" w:hAnsi="Times New Roman"/>
          <w:sz w:val="28"/>
          <w:szCs w:val="28"/>
          <w:lang w:val="sv-SE"/>
        </w:rPr>
        <w:t xml:space="preserve">ược quy định </w:t>
      </w:r>
      <w:r w:rsidR="00236BEA" w:rsidRPr="00771E33">
        <w:rPr>
          <w:rFonts w:ascii="Times New Roman" w:hAnsi="Times New Roman"/>
          <w:sz w:val="28"/>
          <w:szCs w:val="28"/>
          <w:lang w:val="sv-SE"/>
        </w:rPr>
        <w:t xml:space="preserve">chi tiết </w:t>
      </w:r>
      <w:r w:rsidR="0026222E" w:rsidRPr="00771E33">
        <w:rPr>
          <w:rFonts w:ascii="Times New Roman" w:hAnsi="Times New Roman"/>
          <w:sz w:val="28"/>
          <w:szCs w:val="28"/>
          <w:lang w:val="sv-SE"/>
        </w:rPr>
        <w:t>tại khoản 4 Điều 3 Thông tư số 02/2022/TT-BTNMT ngày 10/01/2022 của Bộ Tài nguyên và Môi trường quy định chi tiết thi hành một số điều của Luật bảo vệ môi trường.</w:t>
      </w:r>
    </w:p>
    <w:p w:rsidR="00236BEA" w:rsidRPr="00771E33" w:rsidRDefault="00236BEA" w:rsidP="00A11AEB">
      <w:pPr>
        <w:widowControl w:val="0"/>
        <w:spacing w:before="120" w:after="120"/>
        <w:ind w:firstLine="720"/>
        <w:jc w:val="both"/>
        <w:rPr>
          <w:rFonts w:ascii="Times New Roman" w:hAnsi="Times New Roman"/>
          <w:bCs/>
          <w:sz w:val="28"/>
          <w:szCs w:val="28"/>
        </w:rPr>
      </w:pPr>
      <w:r w:rsidRPr="00771E33">
        <w:rPr>
          <w:rFonts w:ascii="Times New Roman" w:hAnsi="Times New Roman"/>
          <w:sz w:val="28"/>
          <w:szCs w:val="28"/>
          <w:lang w:val="sv-SE"/>
        </w:rPr>
        <w:t>2. Phâ</w:t>
      </w:r>
      <w:r w:rsidR="003A1B07" w:rsidRPr="00771E33">
        <w:rPr>
          <w:rFonts w:ascii="Times New Roman" w:hAnsi="Times New Roman"/>
          <w:sz w:val="28"/>
          <w:szCs w:val="28"/>
          <w:lang w:val="sv-SE"/>
        </w:rPr>
        <w:t>n loại chất thải rắn công kềnh l</w:t>
      </w:r>
      <w:r w:rsidRPr="00771E33">
        <w:rPr>
          <w:rFonts w:ascii="Times New Roman" w:hAnsi="Times New Roman"/>
          <w:sz w:val="28"/>
          <w:szCs w:val="28"/>
          <w:lang w:val="sv-SE"/>
        </w:rPr>
        <w:t xml:space="preserve">à hoạt động </w:t>
      </w:r>
      <w:r w:rsidRPr="00771E33">
        <w:rPr>
          <w:rFonts w:ascii="Times New Roman" w:hAnsi="Times New Roman"/>
          <w:bCs/>
          <w:sz w:val="28"/>
          <w:szCs w:val="28"/>
        </w:rPr>
        <w:t xml:space="preserve">phân </w:t>
      </w:r>
      <w:r w:rsidR="00517F31">
        <w:rPr>
          <w:rFonts w:ascii="Times New Roman" w:hAnsi="Times New Roman"/>
          <w:bCs/>
          <w:sz w:val="28"/>
          <w:szCs w:val="28"/>
        </w:rPr>
        <w:t xml:space="preserve">loại </w:t>
      </w:r>
      <w:r w:rsidRPr="00771E33">
        <w:rPr>
          <w:rFonts w:ascii="Times New Roman" w:hAnsi="Times New Roman"/>
          <w:bCs/>
          <w:sz w:val="28"/>
          <w:szCs w:val="28"/>
        </w:rPr>
        <w:t xml:space="preserve">các sản phẩm </w:t>
      </w:r>
      <w:r w:rsidR="00D177E9" w:rsidRPr="00771E33">
        <w:rPr>
          <w:rFonts w:ascii="Times New Roman" w:hAnsi="Times New Roman"/>
          <w:bCs/>
          <w:sz w:val="28"/>
          <w:szCs w:val="28"/>
        </w:rPr>
        <w:t xml:space="preserve">chất rắn cồng kềnh sau khi </w:t>
      </w:r>
      <w:r w:rsidR="00517F31">
        <w:rPr>
          <w:rFonts w:ascii="Times New Roman" w:hAnsi="Times New Roman"/>
          <w:bCs/>
          <w:sz w:val="28"/>
          <w:szCs w:val="28"/>
        </w:rPr>
        <w:t xml:space="preserve">tháo </w:t>
      </w:r>
      <w:r w:rsidR="00051C56" w:rsidRPr="00771E33">
        <w:rPr>
          <w:rFonts w:ascii="Times New Roman" w:hAnsi="Times New Roman"/>
          <w:bCs/>
          <w:sz w:val="28"/>
          <w:szCs w:val="28"/>
        </w:rPr>
        <w:t>rã</w:t>
      </w:r>
      <w:r w:rsidRPr="00771E33">
        <w:rPr>
          <w:rFonts w:ascii="Times New Roman" w:hAnsi="Times New Roman"/>
          <w:bCs/>
          <w:sz w:val="28"/>
          <w:szCs w:val="28"/>
        </w:rPr>
        <w:t xml:space="preserve"> thành các sản phẩm có </w:t>
      </w:r>
      <w:r w:rsidR="00D177E9" w:rsidRPr="00771E33">
        <w:rPr>
          <w:rFonts w:ascii="Times New Roman" w:hAnsi="Times New Roman"/>
          <w:bCs/>
          <w:sz w:val="28"/>
          <w:szCs w:val="28"/>
        </w:rPr>
        <w:t xml:space="preserve">khả năng </w:t>
      </w:r>
      <w:r w:rsidRPr="00771E33">
        <w:rPr>
          <w:rFonts w:ascii="Times New Roman" w:hAnsi="Times New Roman"/>
          <w:bCs/>
          <w:sz w:val="28"/>
          <w:szCs w:val="28"/>
        </w:rPr>
        <w:t xml:space="preserve">tái chế, tái sử dụng và </w:t>
      </w:r>
      <w:r w:rsidR="00D177E9" w:rsidRPr="00771E33">
        <w:rPr>
          <w:rFonts w:ascii="Times New Roman" w:hAnsi="Times New Roman"/>
          <w:bCs/>
          <w:sz w:val="28"/>
          <w:szCs w:val="28"/>
        </w:rPr>
        <w:t>thải bỏ.</w:t>
      </w:r>
    </w:p>
    <w:p w:rsidR="00FF4A70" w:rsidRPr="00771E33" w:rsidRDefault="00FF4A70" w:rsidP="00A11AEB">
      <w:pPr>
        <w:widowControl w:val="0"/>
        <w:spacing w:before="120" w:after="120"/>
        <w:ind w:firstLine="720"/>
        <w:jc w:val="both"/>
        <w:rPr>
          <w:rFonts w:ascii="Times New Roman" w:hAnsi="Times New Roman"/>
          <w:bCs/>
          <w:sz w:val="28"/>
          <w:szCs w:val="28"/>
        </w:rPr>
      </w:pPr>
      <w:r w:rsidRPr="00771E33">
        <w:rPr>
          <w:rFonts w:ascii="Times New Roman" w:hAnsi="Times New Roman"/>
          <w:bCs/>
          <w:sz w:val="28"/>
          <w:szCs w:val="28"/>
        </w:rPr>
        <w:t>3. Đơn vị thu gom, vận ch</w:t>
      </w:r>
      <w:r w:rsidR="003A1B07" w:rsidRPr="00771E33">
        <w:rPr>
          <w:rFonts w:ascii="Times New Roman" w:hAnsi="Times New Roman"/>
          <w:bCs/>
          <w:sz w:val="28"/>
          <w:szCs w:val="28"/>
        </w:rPr>
        <w:t>uyển, xử lý chất thải công kềnh l</w:t>
      </w:r>
      <w:r w:rsidRPr="00771E33">
        <w:rPr>
          <w:rFonts w:ascii="Times New Roman" w:hAnsi="Times New Roman"/>
          <w:bCs/>
          <w:sz w:val="28"/>
          <w:szCs w:val="28"/>
        </w:rPr>
        <w:t xml:space="preserve">à tổ chức, cá nhân được giao </w:t>
      </w:r>
      <w:r w:rsidR="00AA7AB6" w:rsidRPr="00771E33">
        <w:rPr>
          <w:rFonts w:ascii="Times New Roman" w:hAnsi="Times New Roman"/>
          <w:bCs/>
          <w:sz w:val="28"/>
          <w:szCs w:val="28"/>
        </w:rPr>
        <w:t xml:space="preserve">thực hiện </w:t>
      </w:r>
      <w:r w:rsidRPr="00771E33">
        <w:rPr>
          <w:rFonts w:ascii="Times New Roman" w:hAnsi="Times New Roman"/>
          <w:bCs/>
          <w:sz w:val="28"/>
          <w:szCs w:val="28"/>
        </w:rPr>
        <w:t xml:space="preserve">nhiệm vụ thu gom, vận chuyển, xử lý chất thải </w:t>
      </w:r>
      <w:r w:rsidR="00AA7AB6" w:rsidRPr="00771E33">
        <w:rPr>
          <w:rFonts w:ascii="Times New Roman" w:hAnsi="Times New Roman"/>
          <w:bCs/>
          <w:sz w:val="28"/>
          <w:szCs w:val="28"/>
        </w:rPr>
        <w:t xml:space="preserve">sinh hoạt hoặc chất thải </w:t>
      </w:r>
      <w:r w:rsidRPr="00771E33">
        <w:rPr>
          <w:rFonts w:ascii="Times New Roman" w:hAnsi="Times New Roman"/>
          <w:bCs/>
          <w:sz w:val="28"/>
          <w:szCs w:val="28"/>
        </w:rPr>
        <w:t>cồng kềnh.</w:t>
      </w:r>
    </w:p>
    <w:p w:rsidR="00BF1759" w:rsidRPr="00771E33" w:rsidRDefault="00FF4A70" w:rsidP="00A11AEB">
      <w:pPr>
        <w:widowControl w:val="0"/>
        <w:spacing w:before="120" w:after="120"/>
        <w:ind w:firstLine="720"/>
        <w:jc w:val="both"/>
        <w:rPr>
          <w:rFonts w:ascii="Times New Roman" w:hAnsi="Times New Roman"/>
          <w:sz w:val="28"/>
          <w:szCs w:val="28"/>
          <w:lang w:val="sv-SE"/>
        </w:rPr>
      </w:pPr>
      <w:r w:rsidRPr="00771E33">
        <w:rPr>
          <w:rFonts w:ascii="Times New Roman" w:hAnsi="Times New Roman"/>
          <w:sz w:val="28"/>
          <w:szCs w:val="28"/>
          <w:lang w:val="sv-SE"/>
        </w:rPr>
        <w:t>4</w:t>
      </w:r>
      <w:r w:rsidR="00461AB9" w:rsidRPr="00771E33">
        <w:rPr>
          <w:rFonts w:ascii="Times New Roman" w:hAnsi="Times New Roman"/>
          <w:sz w:val="28"/>
          <w:szCs w:val="28"/>
          <w:lang w:val="sv-SE"/>
        </w:rPr>
        <w:t xml:space="preserve">. </w:t>
      </w:r>
      <w:r w:rsidR="00144DEB" w:rsidRPr="00771E33">
        <w:rPr>
          <w:rFonts w:ascii="Times New Roman" w:hAnsi="Times New Roman"/>
          <w:sz w:val="28"/>
          <w:szCs w:val="28"/>
          <w:lang w:val="sv-SE"/>
        </w:rPr>
        <w:t xml:space="preserve">Điểm </w:t>
      </w:r>
      <w:r w:rsidR="0016592D" w:rsidRPr="00771E33">
        <w:rPr>
          <w:rFonts w:ascii="Times New Roman" w:hAnsi="Times New Roman"/>
          <w:sz w:val="28"/>
          <w:szCs w:val="28"/>
          <w:lang w:val="sv-SE"/>
        </w:rPr>
        <w:t>tập kết chất thải rắn cồng kềnh</w:t>
      </w:r>
      <w:r w:rsidR="003A1B07" w:rsidRPr="00771E33">
        <w:rPr>
          <w:rFonts w:ascii="Times New Roman" w:hAnsi="Times New Roman"/>
          <w:sz w:val="28"/>
          <w:szCs w:val="28"/>
          <w:lang w:val="sv-SE"/>
        </w:rPr>
        <w:t xml:space="preserve"> l</w:t>
      </w:r>
      <w:r w:rsidR="00461AB9" w:rsidRPr="00771E33">
        <w:rPr>
          <w:rFonts w:ascii="Times New Roman" w:hAnsi="Times New Roman"/>
          <w:sz w:val="28"/>
          <w:szCs w:val="28"/>
          <w:lang w:val="sv-SE"/>
        </w:rPr>
        <w:t xml:space="preserve">à điểm </w:t>
      </w:r>
      <w:r w:rsidR="0016592D" w:rsidRPr="00771E33">
        <w:rPr>
          <w:rFonts w:ascii="Times New Roman" w:hAnsi="Times New Roman"/>
          <w:sz w:val="28"/>
          <w:szCs w:val="28"/>
          <w:lang w:val="sv-SE"/>
        </w:rPr>
        <w:t xml:space="preserve">tiếp nhận chất thải rắn cồng kềnh </w:t>
      </w:r>
      <w:r w:rsidR="00461AB9" w:rsidRPr="00771E33">
        <w:rPr>
          <w:rFonts w:ascii="Times New Roman" w:hAnsi="Times New Roman"/>
          <w:sz w:val="28"/>
          <w:szCs w:val="28"/>
          <w:lang w:val="sv-SE"/>
        </w:rPr>
        <w:t xml:space="preserve">đã hoặc chưa </w:t>
      </w:r>
      <w:r w:rsidR="00144DEB" w:rsidRPr="00771E33">
        <w:rPr>
          <w:rFonts w:ascii="Times New Roman" w:hAnsi="Times New Roman"/>
          <w:sz w:val="28"/>
          <w:szCs w:val="28"/>
          <w:lang w:val="sv-SE"/>
        </w:rPr>
        <w:t>xử lý sơ bộ (</w:t>
      </w:r>
      <w:r w:rsidR="00461AB9" w:rsidRPr="00771E33">
        <w:rPr>
          <w:rFonts w:ascii="Times New Roman" w:hAnsi="Times New Roman"/>
          <w:sz w:val="28"/>
          <w:szCs w:val="28"/>
          <w:lang w:val="sv-SE"/>
        </w:rPr>
        <w:t xml:space="preserve">tháo rã, giảm </w:t>
      </w:r>
      <w:r w:rsidR="00E27B7F">
        <w:rPr>
          <w:rFonts w:ascii="Times New Roman" w:hAnsi="Times New Roman"/>
          <w:sz w:val="28"/>
          <w:szCs w:val="28"/>
          <w:lang w:val="sv-SE"/>
        </w:rPr>
        <w:t>kích thước</w:t>
      </w:r>
      <w:r w:rsidR="0016592D" w:rsidRPr="00771E33">
        <w:rPr>
          <w:rFonts w:ascii="Times New Roman" w:hAnsi="Times New Roman"/>
          <w:sz w:val="28"/>
          <w:szCs w:val="28"/>
          <w:lang w:val="sv-SE"/>
        </w:rPr>
        <w:t>)</w:t>
      </w:r>
      <w:r w:rsidR="00461AB9" w:rsidRPr="00771E33">
        <w:rPr>
          <w:rFonts w:ascii="Times New Roman" w:hAnsi="Times New Roman"/>
          <w:sz w:val="28"/>
          <w:szCs w:val="28"/>
          <w:lang w:val="sv-SE"/>
        </w:rPr>
        <w:t xml:space="preserve"> được chính quyền địa phương quy </w:t>
      </w:r>
      <w:r w:rsidR="0016592D" w:rsidRPr="00771E33">
        <w:rPr>
          <w:rFonts w:ascii="Times New Roman" w:hAnsi="Times New Roman"/>
          <w:sz w:val="28"/>
          <w:szCs w:val="28"/>
          <w:lang w:val="sv-SE"/>
        </w:rPr>
        <w:t xml:space="preserve">định </w:t>
      </w:r>
      <w:r w:rsidR="00461AB9" w:rsidRPr="00771E33">
        <w:rPr>
          <w:rFonts w:ascii="Times New Roman" w:hAnsi="Times New Roman"/>
          <w:sz w:val="28"/>
          <w:szCs w:val="28"/>
          <w:lang w:val="sv-SE"/>
        </w:rPr>
        <w:t>và công bố.</w:t>
      </w:r>
    </w:p>
    <w:p w:rsidR="00461AB9" w:rsidRPr="00771E33" w:rsidRDefault="0026222E" w:rsidP="00A11AEB">
      <w:pPr>
        <w:widowControl w:val="0"/>
        <w:spacing w:before="120" w:after="120"/>
        <w:ind w:firstLine="720"/>
        <w:jc w:val="both"/>
        <w:rPr>
          <w:rFonts w:ascii="Times New Roman" w:hAnsi="Times New Roman"/>
          <w:b/>
          <w:sz w:val="28"/>
          <w:szCs w:val="28"/>
          <w:lang w:val="sv-SE"/>
        </w:rPr>
      </w:pPr>
      <w:r w:rsidRPr="00771E33">
        <w:rPr>
          <w:rFonts w:ascii="Times New Roman" w:hAnsi="Times New Roman"/>
          <w:b/>
          <w:sz w:val="28"/>
          <w:szCs w:val="28"/>
          <w:lang w:val="sv-SE"/>
        </w:rPr>
        <w:t>Điều 4</w:t>
      </w:r>
      <w:r w:rsidR="00B47E34" w:rsidRPr="00771E33">
        <w:rPr>
          <w:rFonts w:ascii="Times New Roman" w:hAnsi="Times New Roman"/>
          <w:b/>
          <w:sz w:val="28"/>
          <w:szCs w:val="28"/>
          <w:lang w:val="sv-SE"/>
        </w:rPr>
        <w:t>. Hành vi bị nghiêm cấm</w:t>
      </w:r>
      <w:r w:rsidR="00461AB9" w:rsidRPr="00771E33">
        <w:rPr>
          <w:rFonts w:ascii="Times New Roman" w:hAnsi="Times New Roman"/>
          <w:b/>
          <w:sz w:val="28"/>
          <w:szCs w:val="28"/>
          <w:lang w:val="sv-SE"/>
        </w:rPr>
        <w:t xml:space="preserve"> </w:t>
      </w:r>
    </w:p>
    <w:p w:rsidR="00BF1759" w:rsidRPr="00771E33" w:rsidRDefault="00BF1759" w:rsidP="00A11AEB">
      <w:pPr>
        <w:widowControl w:val="0"/>
        <w:spacing w:before="120" w:after="120"/>
        <w:ind w:firstLine="720"/>
        <w:jc w:val="both"/>
        <w:rPr>
          <w:rFonts w:ascii="Times New Roman" w:hAnsi="Times New Roman"/>
          <w:bCs/>
          <w:sz w:val="28"/>
          <w:szCs w:val="28"/>
          <w:shd w:val="clear" w:color="auto" w:fill="FFFFFF"/>
        </w:rPr>
      </w:pPr>
      <w:r w:rsidRPr="00771E33">
        <w:rPr>
          <w:rFonts w:ascii="Times New Roman" w:hAnsi="Times New Roman"/>
          <w:bCs/>
          <w:sz w:val="28"/>
          <w:szCs w:val="28"/>
        </w:rPr>
        <w:t xml:space="preserve">Cấm </w:t>
      </w:r>
      <w:r w:rsidRPr="00771E33">
        <w:rPr>
          <w:rFonts w:ascii="Times New Roman" w:hAnsi="Times New Roman"/>
          <w:bCs/>
          <w:sz w:val="28"/>
          <w:szCs w:val="28"/>
          <w:shd w:val="clear" w:color="auto" w:fill="FFFFFF"/>
        </w:rPr>
        <w:t xml:space="preserve">thải bỏ chất thải rắn cồng kềnh không đúng nơi quy định, </w:t>
      </w:r>
      <w:r w:rsidR="00A1396C" w:rsidRPr="00771E33">
        <w:rPr>
          <w:rFonts w:ascii="Times New Roman" w:hAnsi="Times New Roman"/>
          <w:bCs/>
          <w:sz w:val="28"/>
          <w:szCs w:val="28"/>
          <w:shd w:val="clear" w:color="auto" w:fill="FFFFFF"/>
        </w:rPr>
        <w:t xml:space="preserve">làm mất cảnh quan và </w:t>
      </w:r>
      <w:r w:rsidRPr="00771E33">
        <w:rPr>
          <w:rFonts w:ascii="Times New Roman" w:hAnsi="Times New Roman"/>
          <w:bCs/>
          <w:sz w:val="28"/>
          <w:szCs w:val="28"/>
          <w:shd w:val="clear" w:color="auto" w:fill="FFFFFF"/>
        </w:rPr>
        <w:t>gây ô nhiễm môi trường.</w:t>
      </w:r>
    </w:p>
    <w:p w:rsidR="007669A8" w:rsidRPr="00771E33" w:rsidRDefault="00C16850" w:rsidP="00A11AEB">
      <w:pPr>
        <w:widowControl w:val="0"/>
        <w:spacing w:before="120" w:after="120"/>
        <w:jc w:val="center"/>
        <w:rPr>
          <w:rFonts w:ascii="Times New Roman" w:hAnsi="Times New Roman"/>
          <w:b/>
          <w:bCs/>
          <w:sz w:val="28"/>
          <w:szCs w:val="28"/>
          <w:lang w:val="vi-VN"/>
        </w:rPr>
      </w:pPr>
      <w:r w:rsidRPr="00771E33">
        <w:rPr>
          <w:rFonts w:ascii="Times New Roman" w:hAnsi="Times New Roman"/>
          <w:b/>
          <w:bCs/>
          <w:sz w:val="28"/>
          <w:szCs w:val="28"/>
          <w:lang w:val="vi-VN"/>
        </w:rPr>
        <w:t>Chương II</w:t>
      </w:r>
    </w:p>
    <w:p w:rsidR="00C16850" w:rsidRPr="00771E33" w:rsidRDefault="00822A27" w:rsidP="00A11AEB">
      <w:pPr>
        <w:widowControl w:val="0"/>
        <w:spacing w:before="120" w:after="120"/>
        <w:ind w:firstLine="720"/>
        <w:jc w:val="center"/>
        <w:rPr>
          <w:rFonts w:ascii="Times New Roman" w:hAnsi="Times New Roman"/>
          <w:b/>
          <w:bCs/>
          <w:sz w:val="28"/>
          <w:szCs w:val="28"/>
        </w:rPr>
      </w:pPr>
      <w:r w:rsidRPr="00771E33">
        <w:rPr>
          <w:rFonts w:ascii="Times New Roman" w:hAnsi="Times New Roman"/>
          <w:b/>
          <w:bCs/>
          <w:sz w:val="28"/>
          <w:szCs w:val="28"/>
        </w:rPr>
        <w:lastRenderedPageBreak/>
        <w:t xml:space="preserve">QUY ĐỊNH VỀ </w:t>
      </w:r>
      <w:r w:rsidR="009B366A" w:rsidRPr="00771E33">
        <w:rPr>
          <w:rFonts w:ascii="Times New Roman" w:hAnsi="Times New Roman"/>
          <w:b/>
          <w:bCs/>
          <w:sz w:val="28"/>
          <w:szCs w:val="28"/>
        </w:rPr>
        <w:t xml:space="preserve">PHÂN LOẠI, </w:t>
      </w:r>
      <w:r w:rsidRPr="00771E33">
        <w:rPr>
          <w:rFonts w:ascii="Times New Roman" w:hAnsi="Times New Roman"/>
          <w:b/>
          <w:bCs/>
          <w:sz w:val="28"/>
          <w:szCs w:val="28"/>
        </w:rPr>
        <w:t xml:space="preserve">THU GOM, VẬN CHUYỂN VÀ XỬ LÝ </w:t>
      </w:r>
      <w:r w:rsidR="00C16850" w:rsidRPr="00771E33">
        <w:rPr>
          <w:rFonts w:ascii="Times New Roman" w:hAnsi="Times New Roman"/>
          <w:b/>
          <w:bCs/>
          <w:sz w:val="28"/>
          <w:szCs w:val="28"/>
        </w:rPr>
        <w:t xml:space="preserve">CHẤT THẢI RẮN </w:t>
      </w:r>
      <w:r w:rsidR="00FE2022" w:rsidRPr="00771E33">
        <w:rPr>
          <w:rFonts w:ascii="Times New Roman" w:hAnsi="Times New Roman"/>
          <w:b/>
          <w:bCs/>
          <w:sz w:val="28"/>
          <w:szCs w:val="28"/>
        </w:rPr>
        <w:t>CỒNG KỀNH</w:t>
      </w:r>
    </w:p>
    <w:p w:rsidR="00C16850" w:rsidRPr="00771E33" w:rsidRDefault="00104AA1" w:rsidP="00A11AEB">
      <w:pPr>
        <w:widowControl w:val="0"/>
        <w:spacing w:before="120" w:after="120"/>
        <w:ind w:firstLine="720"/>
        <w:jc w:val="both"/>
        <w:rPr>
          <w:rFonts w:ascii="Times New Roman" w:hAnsi="Times New Roman"/>
          <w:b/>
          <w:bCs/>
          <w:sz w:val="28"/>
          <w:szCs w:val="28"/>
        </w:rPr>
      </w:pPr>
      <w:r w:rsidRPr="00771E33">
        <w:rPr>
          <w:rFonts w:ascii="Times New Roman" w:hAnsi="Times New Roman"/>
          <w:b/>
          <w:bCs/>
          <w:sz w:val="28"/>
          <w:szCs w:val="28"/>
        </w:rPr>
        <w:t xml:space="preserve">Điều </w:t>
      </w:r>
      <w:r w:rsidR="0026222E" w:rsidRPr="00771E33">
        <w:rPr>
          <w:rFonts w:ascii="Times New Roman" w:hAnsi="Times New Roman"/>
          <w:b/>
          <w:bCs/>
          <w:sz w:val="28"/>
          <w:szCs w:val="28"/>
        </w:rPr>
        <w:t>5</w:t>
      </w:r>
      <w:r w:rsidR="00676BE2" w:rsidRPr="00771E33">
        <w:rPr>
          <w:rFonts w:ascii="Times New Roman" w:hAnsi="Times New Roman"/>
          <w:b/>
          <w:bCs/>
          <w:sz w:val="28"/>
          <w:szCs w:val="28"/>
        </w:rPr>
        <w:t>. Phân loại và</w:t>
      </w:r>
      <w:r w:rsidR="00C16850" w:rsidRPr="00771E33">
        <w:rPr>
          <w:rFonts w:ascii="Times New Roman" w:hAnsi="Times New Roman"/>
          <w:b/>
          <w:bCs/>
          <w:sz w:val="28"/>
          <w:szCs w:val="28"/>
        </w:rPr>
        <w:t xml:space="preserve"> </w:t>
      </w:r>
      <w:r w:rsidR="00507860" w:rsidRPr="00771E33">
        <w:rPr>
          <w:rFonts w:ascii="Times New Roman" w:hAnsi="Times New Roman"/>
          <w:b/>
          <w:bCs/>
          <w:sz w:val="28"/>
          <w:szCs w:val="28"/>
        </w:rPr>
        <w:t>thu gom</w:t>
      </w:r>
      <w:r w:rsidR="003F6CA4" w:rsidRPr="00771E33">
        <w:rPr>
          <w:rFonts w:ascii="Times New Roman" w:hAnsi="Times New Roman"/>
          <w:b/>
          <w:bCs/>
          <w:sz w:val="28"/>
          <w:szCs w:val="28"/>
        </w:rPr>
        <w:t xml:space="preserve"> </w:t>
      </w:r>
      <w:r w:rsidR="00B47E34" w:rsidRPr="00771E33">
        <w:rPr>
          <w:rFonts w:ascii="Times New Roman" w:hAnsi="Times New Roman"/>
          <w:b/>
          <w:bCs/>
          <w:sz w:val="28"/>
          <w:szCs w:val="28"/>
        </w:rPr>
        <w:t>chất thải rắn cồng kềnh</w:t>
      </w:r>
    </w:p>
    <w:p w:rsidR="007414DE" w:rsidRPr="00771E33" w:rsidRDefault="00EA23F6" w:rsidP="00A11AEB">
      <w:pPr>
        <w:widowControl w:val="0"/>
        <w:spacing w:before="120" w:after="120"/>
        <w:ind w:firstLine="720"/>
        <w:jc w:val="both"/>
        <w:rPr>
          <w:rFonts w:ascii="Times New Roman" w:hAnsi="Times New Roman"/>
          <w:sz w:val="28"/>
          <w:szCs w:val="28"/>
        </w:rPr>
      </w:pPr>
      <w:r w:rsidRPr="00771E33">
        <w:rPr>
          <w:rFonts w:ascii="Times New Roman" w:hAnsi="Times New Roman"/>
          <w:sz w:val="28"/>
          <w:szCs w:val="28"/>
        </w:rPr>
        <w:t xml:space="preserve">1. </w:t>
      </w:r>
      <w:r w:rsidR="00814900" w:rsidRPr="00771E33">
        <w:rPr>
          <w:rFonts w:ascii="Times New Roman" w:hAnsi="Times New Roman"/>
          <w:sz w:val="28"/>
          <w:szCs w:val="28"/>
        </w:rPr>
        <w:t>C</w:t>
      </w:r>
      <w:r w:rsidR="00104AA1" w:rsidRPr="00771E33">
        <w:rPr>
          <w:rFonts w:ascii="Times New Roman" w:hAnsi="Times New Roman"/>
          <w:sz w:val="28"/>
          <w:szCs w:val="28"/>
        </w:rPr>
        <w:t xml:space="preserve">ơ quan, </w:t>
      </w:r>
      <w:r w:rsidR="00310000" w:rsidRPr="00771E33">
        <w:rPr>
          <w:rFonts w:ascii="Times New Roman" w:hAnsi="Times New Roman"/>
          <w:sz w:val="28"/>
          <w:szCs w:val="28"/>
        </w:rPr>
        <w:t xml:space="preserve">đơn vị, </w:t>
      </w:r>
      <w:r w:rsidR="004B282B" w:rsidRPr="00771E33">
        <w:rPr>
          <w:rFonts w:ascii="Times New Roman" w:hAnsi="Times New Roman"/>
          <w:sz w:val="28"/>
          <w:szCs w:val="28"/>
        </w:rPr>
        <w:t xml:space="preserve">tổ chức, cá nhân và </w:t>
      </w:r>
      <w:r w:rsidR="00546AA1" w:rsidRPr="00771E33">
        <w:rPr>
          <w:rFonts w:ascii="Times New Roman" w:hAnsi="Times New Roman"/>
          <w:sz w:val="28"/>
          <w:szCs w:val="28"/>
        </w:rPr>
        <w:t xml:space="preserve">hộ gia </w:t>
      </w:r>
      <w:proofErr w:type="gramStart"/>
      <w:r w:rsidR="00546AA1" w:rsidRPr="00771E33">
        <w:rPr>
          <w:rFonts w:ascii="Times New Roman" w:hAnsi="Times New Roman"/>
          <w:sz w:val="28"/>
          <w:szCs w:val="28"/>
        </w:rPr>
        <w:t>đình</w:t>
      </w:r>
      <w:r w:rsidR="00507860" w:rsidRPr="00771E33">
        <w:rPr>
          <w:rFonts w:ascii="Times New Roman" w:hAnsi="Times New Roman"/>
          <w:sz w:val="28"/>
          <w:szCs w:val="28"/>
        </w:rPr>
        <w:t xml:space="preserve"> </w:t>
      </w:r>
      <w:r w:rsidR="00814900" w:rsidRPr="00771E33">
        <w:rPr>
          <w:rFonts w:ascii="Times New Roman" w:hAnsi="Times New Roman"/>
          <w:sz w:val="28"/>
          <w:szCs w:val="28"/>
        </w:rPr>
        <w:t xml:space="preserve"> có</w:t>
      </w:r>
      <w:proofErr w:type="gramEnd"/>
      <w:r w:rsidR="00814900" w:rsidRPr="00771E33">
        <w:rPr>
          <w:rFonts w:ascii="Times New Roman" w:hAnsi="Times New Roman"/>
          <w:sz w:val="28"/>
          <w:szCs w:val="28"/>
        </w:rPr>
        <w:t xml:space="preserve"> phát sinh </w:t>
      </w:r>
      <w:r w:rsidR="00507860" w:rsidRPr="00771E33">
        <w:rPr>
          <w:rFonts w:ascii="Times New Roman" w:hAnsi="Times New Roman"/>
          <w:sz w:val="28"/>
          <w:szCs w:val="28"/>
        </w:rPr>
        <w:t xml:space="preserve">chất thải rắn cồng kềnh </w:t>
      </w:r>
      <w:r w:rsidR="00BF5AF8" w:rsidRPr="00771E33">
        <w:rPr>
          <w:rFonts w:ascii="Times New Roman" w:hAnsi="Times New Roman"/>
          <w:sz w:val="28"/>
          <w:szCs w:val="28"/>
        </w:rPr>
        <w:t xml:space="preserve">(sau đây gọi chung là chủ nguồn thải) </w:t>
      </w:r>
      <w:r w:rsidR="00F00D3E" w:rsidRPr="00771E33">
        <w:rPr>
          <w:rFonts w:ascii="Times New Roman" w:hAnsi="Times New Roman"/>
          <w:sz w:val="28"/>
          <w:szCs w:val="28"/>
        </w:rPr>
        <w:t xml:space="preserve">có trách nhiệm </w:t>
      </w:r>
      <w:r w:rsidR="003F6CA4" w:rsidRPr="00771E33">
        <w:rPr>
          <w:rFonts w:ascii="Times New Roman" w:hAnsi="Times New Roman"/>
          <w:sz w:val="28"/>
          <w:szCs w:val="28"/>
        </w:rPr>
        <w:t xml:space="preserve">tháo rã và </w:t>
      </w:r>
      <w:r w:rsidR="00507860" w:rsidRPr="00771E33">
        <w:rPr>
          <w:rFonts w:ascii="Times New Roman" w:hAnsi="Times New Roman"/>
          <w:sz w:val="28"/>
          <w:szCs w:val="28"/>
        </w:rPr>
        <w:t xml:space="preserve">giảm </w:t>
      </w:r>
      <w:r w:rsidR="003A5F33">
        <w:rPr>
          <w:rFonts w:ascii="Times New Roman" w:hAnsi="Times New Roman"/>
          <w:sz w:val="28"/>
          <w:szCs w:val="28"/>
        </w:rPr>
        <w:t>kích thước</w:t>
      </w:r>
      <w:r w:rsidR="003F6CA4" w:rsidRPr="00771E33">
        <w:rPr>
          <w:rFonts w:ascii="Times New Roman" w:hAnsi="Times New Roman"/>
          <w:sz w:val="28"/>
          <w:szCs w:val="28"/>
        </w:rPr>
        <w:t xml:space="preserve"> </w:t>
      </w:r>
      <w:r w:rsidR="007414DE" w:rsidRPr="00771E33">
        <w:rPr>
          <w:rFonts w:ascii="Times New Roman" w:hAnsi="Times New Roman"/>
          <w:sz w:val="28"/>
          <w:szCs w:val="28"/>
        </w:rPr>
        <w:t xml:space="preserve">chất thải bỏ </w:t>
      </w:r>
      <w:r w:rsidR="006B6EB9" w:rsidRPr="00771E33">
        <w:rPr>
          <w:rFonts w:ascii="Times New Roman" w:hAnsi="Times New Roman"/>
          <w:sz w:val="28"/>
          <w:szCs w:val="28"/>
        </w:rPr>
        <w:t xml:space="preserve">đến mức có thể lưu chứa được trong xe thu gom rác đẩy tay </w:t>
      </w:r>
      <w:r w:rsidR="003F6CA4" w:rsidRPr="00771E33">
        <w:rPr>
          <w:rFonts w:ascii="Times New Roman" w:hAnsi="Times New Roman"/>
          <w:sz w:val="28"/>
          <w:szCs w:val="28"/>
        </w:rPr>
        <w:t xml:space="preserve">trước khi </w:t>
      </w:r>
      <w:r w:rsidR="00137749" w:rsidRPr="00771E33">
        <w:rPr>
          <w:rFonts w:ascii="Times New Roman" w:hAnsi="Times New Roman"/>
          <w:sz w:val="28"/>
          <w:szCs w:val="28"/>
        </w:rPr>
        <w:t xml:space="preserve">vận chuyển </w:t>
      </w:r>
      <w:r w:rsidR="003F6CA4" w:rsidRPr="00771E33">
        <w:rPr>
          <w:rFonts w:ascii="Times New Roman" w:hAnsi="Times New Roman"/>
          <w:sz w:val="28"/>
          <w:szCs w:val="28"/>
        </w:rPr>
        <w:t>đến</w:t>
      </w:r>
      <w:r w:rsidR="00080561" w:rsidRPr="00771E33">
        <w:rPr>
          <w:rFonts w:ascii="Times New Roman" w:hAnsi="Times New Roman"/>
          <w:sz w:val="28"/>
          <w:szCs w:val="28"/>
        </w:rPr>
        <w:t xml:space="preserve"> điểm tập kết</w:t>
      </w:r>
      <w:r w:rsidR="00137749" w:rsidRPr="00771E33">
        <w:rPr>
          <w:rFonts w:ascii="Times New Roman" w:hAnsi="Times New Roman"/>
          <w:sz w:val="28"/>
          <w:szCs w:val="28"/>
        </w:rPr>
        <w:t>. Trường hợp, không tự t</w:t>
      </w:r>
      <w:r w:rsidR="006B6EB9" w:rsidRPr="00771E33">
        <w:rPr>
          <w:rFonts w:ascii="Times New Roman" w:hAnsi="Times New Roman"/>
          <w:sz w:val="28"/>
          <w:szCs w:val="28"/>
        </w:rPr>
        <w:t>háo rã</w:t>
      </w:r>
      <w:r w:rsidR="00137749" w:rsidRPr="00771E33">
        <w:rPr>
          <w:rFonts w:ascii="Times New Roman" w:hAnsi="Times New Roman"/>
          <w:sz w:val="28"/>
          <w:szCs w:val="28"/>
        </w:rPr>
        <w:t xml:space="preserve">, </w:t>
      </w:r>
      <w:r w:rsidR="003A5F33">
        <w:rPr>
          <w:rFonts w:ascii="Times New Roman" w:hAnsi="Times New Roman"/>
          <w:sz w:val="28"/>
          <w:szCs w:val="28"/>
        </w:rPr>
        <w:t xml:space="preserve">giảm </w:t>
      </w:r>
      <w:r w:rsidR="00E27B7F">
        <w:rPr>
          <w:rFonts w:ascii="Times New Roman" w:hAnsi="Times New Roman"/>
          <w:sz w:val="28"/>
          <w:szCs w:val="28"/>
        </w:rPr>
        <w:t>kích thước</w:t>
      </w:r>
      <w:r w:rsidR="00137749" w:rsidRPr="00771E33">
        <w:rPr>
          <w:rFonts w:ascii="Times New Roman" w:hAnsi="Times New Roman"/>
          <w:sz w:val="28"/>
          <w:szCs w:val="28"/>
        </w:rPr>
        <w:t xml:space="preserve"> </w:t>
      </w:r>
      <w:r w:rsidR="00D557E8" w:rsidRPr="00771E33">
        <w:rPr>
          <w:rFonts w:ascii="Times New Roman" w:hAnsi="Times New Roman"/>
          <w:sz w:val="28"/>
          <w:szCs w:val="28"/>
        </w:rPr>
        <w:t xml:space="preserve">tại nơi phát sinh chất thải </w:t>
      </w:r>
      <w:r w:rsidR="00137749" w:rsidRPr="00771E33">
        <w:rPr>
          <w:rFonts w:ascii="Times New Roman" w:hAnsi="Times New Roman"/>
          <w:sz w:val="28"/>
          <w:szCs w:val="28"/>
        </w:rPr>
        <w:t xml:space="preserve">thì </w:t>
      </w:r>
      <w:r w:rsidR="006B6EB9" w:rsidRPr="00771E33">
        <w:rPr>
          <w:rFonts w:ascii="Times New Roman" w:hAnsi="Times New Roman"/>
          <w:sz w:val="28"/>
          <w:szCs w:val="28"/>
        </w:rPr>
        <w:t xml:space="preserve">phải </w:t>
      </w:r>
      <w:r w:rsidR="007414DE" w:rsidRPr="00771E33">
        <w:rPr>
          <w:rFonts w:ascii="Times New Roman" w:hAnsi="Times New Roman"/>
          <w:sz w:val="28"/>
          <w:szCs w:val="28"/>
        </w:rPr>
        <w:t xml:space="preserve">tháo rã và phân loại </w:t>
      </w:r>
      <w:r w:rsidR="007414DE" w:rsidRPr="00771E33">
        <w:rPr>
          <w:rFonts w:ascii="Times New Roman" w:hAnsi="Times New Roman"/>
          <w:bCs/>
          <w:sz w:val="28"/>
          <w:szCs w:val="28"/>
        </w:rPr>
        <w:t>chất thải rắn cồng kềnh tại điểm tập kết hoặc cơ sở xử lý.</w:t>
      </w:r>
    </w:p>
    <w:p w:rsidR="00BF5AF8" w:rsidRPr="00771E33" w:rsidRDefault="00BF5AF8" w:rsidP="00A11AEB">
      <w:pPr>
        <w:widowControl w:val="0"/>
        <w:spacing w:before="120" w:after="120"/>
        <w:ind w:firstLine="720"/>
        <w:jc w:val="both"/>
        <w:rPr>
          <w:rFonts w:ascii="Times New Roman" w:hAnsi="Times New Roman"/>
          <w:bCs/>
          <w:sz w:val="28"/>
          <w:szCs w:val="28"/>
        </w:rPr>
      </w:pPr>
      <w:r w:rsidRPr="00771E33">
        <w:rPr>
          <w:rFonts w:ascii="Times New Roman" w:hAnsi="Times New Roman"/>
          <w:bCs/>
          <w:sz w:val="28"/>
          <w:szCs w:val="28"/>
        </w:rPr>
        <w:t>2. Chất thải rắn cồng kềnh sau khi tháo rã phải phân loại thành các sản phẩm có thể tái chế, tái sử dụng và chỉ thải bỏ các thành phần không thể tái chế, tái sử dụng để giảm thiểu tối đa việc phát thải ra môi trường và tận dụng triệt để giá trị nguồn tài nguyên từ chất thải.</w:t>
      </w:r>
    </w:p>
    <w:p w:rsidR="000B146F" w:rsidRPr="00771E33" w:rsidRDefault="00BF5AF8" w:rsidP="00A11AEB">
      <w:pPr>
        <w:widowControl w:val="0"/>
        <w:spacing w:before="120" w:after="120"/>
        <w:ind w:firstLine="720"/>
        <w:jc w:val="both"/>
        <w:rPr>
          <w:rFonts w:ascii="Times New Roman" w:hAnsi="Times New Roman"/>
          <w:sz w:val="28"/>
          <w:szCs w:val="28"/>
        </w:rPr>
      </w:pPr>
      <w:r w:rsidRPr="00771E33">
        <w:rPr>
          <w:rFonts w:ascii="Times New Roman" w:hAnsi="Times New Roman"/>
          <w:sz w:val="28"/>
          <w:szCs w:val="28"/>
        </w:rPr>
        <w:t>3</w:t>
      </w:r>
      <w:r w:rsidR="00EA23F6" w:rsidRPr="00771E33">
        <w:rPr>
          <w:rFonts w:ascii="Times New Roman" w:hAnsi="Times New Roman"/>
          <w:sz w:val="28"/>
          <w:szCs w:val="28"/>
        </w:rPr>
        <w:t xml:space="preserve">. Chủ nguồn thải chất thải rắn cồng kềnh </w:t>
      </w:r>
      <w:r w:rsidR="00507860" w:rsidRPr="00771E33">
        <w:rPr>
          <w:rFonts w:ascii="Times New Roman" w:hAnsi="Times New Roman"/>
          <w:sz w:val="28"/>
          <w:szCs w:val="28"/>
        </w:rPr>
        <w:t xml:space="preserve">tự vận chuyển hoặc </w:t>
      </w:r>
      <w:r w:rsidR="004F0E61" w:rsidRPr="00771E33">
        <w:rPr>
          <w:rFonts w:ascii="Times New Roman" w:hAnsi="Times New Roman"/>
          <w:sz w:val="28"/>
          <w:szCs w:val="28"/>
        </w:rPr>
        <w:t xml:space="preserve">thuê </w:t>
      </w:r>
      <w:r w:rsidR="00507860" w:rsidRPr="00771E33">
        <w:rPr>
          <w:rFonts w:ascii="Times New Roman" w:hAnsi="Times New Roman"/>
          <w:sz w:val="28"/>
          <w:szCs w:val="28"/>
        </w:rPr>
        <w:t xml:space="preserve">đơn vị thu gom chất thải rắn </w:t>
      </w:r>
      <w:r w:rsidR="000B146F" w:rsidRPr="00771E33">
        <w:rPr>
          <w:rFonts w:ascii="Times New Roman" w:hAnsi="Times New Roman"/>
          <w:sz w:val="28"/>
          <w:szCs w:val="28"/>
        </w:rPr>
        <w:t xml:space="preserve">cồng kềnh </w:t>
      </w:r>
      <w:r w:rsidR="00EA23F6" w:rsidRPr="00771E33">
        <w:rPr>
          <w:rFonts w:ascii="Times New Roman" w:hAnsi="Times New Roman"/>
          <w:sz w:val="28"/>
          <w:szCs w:val="28"/>
        </w:rPr>
        <w:t xml:space="preserve">đến </w:t>
      </w:r>
      <w:r w:rsidR="00507860" w:rsidRPr="00771E33">
        <w:rPr>
          <w:rFonts w:ascii="Times New Roman" w:hAnsi="Times New Roman"/>
          <w:sz w:val="28"/>
          <w:szCs w:val="28"/>
        </w:rPr>
        <w:t xml:space="preserve">thu gom, vận chuyển chất thải rắn cồng kềnh đến địa điểm </w:t>
      </w:r>
      <w:r w:rsidR="00080561" w:rsidRPr="00771E33">
        <w:rPr>
          <w:rFonts w:ascii="Times New Roman" w:hAnsi="Times New Roman"/>
          <w:sz w:val="28"/>
          <w:szCs w:val="28"/>
        </w:rPr>
        <w:t xml:space="preserve">tập kết </w:t>
      </w:r>
      <w:r w:rsidR="004F0E61" w:rsidRPr="00771E33">
        <w:rPr>
          <w:rFonts w:ascii="Times New Roman" w:hAnsi="Times New Roman"/>
          <w:sz w:val="28"/>
          <w:szCs w:val="28"/>
        </w:rPr>
        <w:t xml:space="preserve">(do </w:t>
      </w:r>
      <w:r w:rsidR="00EA23F6" w:rsidRPr="00771E33">
        <w:rPr>
          <w:rFonts w:ascii="Times New Roman" w:hAnsi="Times New Roman"/>
          <w:sz w:val="28"/>
          <w:szCs w:val="28"/>
        </w:rPr>
        <w:t>Ủy ban nhân dân cá</w:t>
      </w:r>
      <w:r w:rsidR="006B6EB9" w:rsidRPr="00771E33">
        <w:rPr>
          <w:rFonts w:ascii="Times New Roman" w:hAnsi="Times New Roman"/>
          <w:sz w:val="28"/>
          <w:szCs w:val="28"/>
        </w:rPr>
        <w:t>c xã, phường, thị trấn quy định</w:t>
      </w:r>
      <w:r w:rsidR="004F0E61" w:rsidRPr="00771E33">
        <w:rPr>
          <w:rFonts w:ascii="Times New Roman" w:hAnsi="Times New Roman"/>
          <w:sz w:val="28"/>
          <w:szCs w:val="28"/>
        </w:rPr>
        <w:t>) hoặc đến cơ sở xử lý</w:t>
      </w:r>
      <w:r w:rsidR="006B6EB9" w:rsidRPr="00771E33">
        <w:rPr>
          <w:rFonts w:ascii="Times New Roman" w:hAnsi="Times New Roman"/>
          <w:sz w:val="28"/>
          <w:szCs w:val="28"/>
        </w:rPr>
        <w:t>.</w:t>
      </w:r>
    </w:p>
    <w:p w:rsidR="000B146F" w:rsidRPr="00771E33" w:rsidRDefault="000B146F" w:rsidP="00A11AEB">
      <w:pPr>
        <w:widowControl w:val="0"/>
        <w:spacing w:before="120" w:after="120"/>
        <w:ind w:firstLine="720"/>
        <w:jc w:val="both"/>
        <w:rPr>
          <w:rFonts w:ascii="Times New Roman" w:hAnsi="Times New Roman"/>
          <w:b/>
          <w:sz w:val="28"/>
          <w:szCs w:val="28"/>
        </w:rPr>
      </w:pPr>
      <w:r w:rsidRPr="00771E33">
        <w:rPr>
          <w:rFonts w:ascii="Times New Roman" w:hAnsi="Times New Roman"/>
          <w:b/>
          <w:sz w:val="28"/>
          <w:szCs w:val="28"/>
        </w:rPr>
        <w:t xml:space="preserve">Điều </w:t>
      </w:r>
      <w:r w:rsidR="0026222E" w:rsidRPr="00771E33">
        <w:rPr>
          <w:rFonts w:ascii="Times New Roman" w:hAnsi="Times New Roman"/>
          <w:b/>
          <w:sz w:val="28"/>
          <w:szCs w:val="28"/>
        </w:rPr>
        <w:t>6</w:t>
      </w:r>
      <w:r w:rsidRPr="00771E33">
        <w:rPr>
          <w:rFonts w:ascii="Times New Roman" w:hAnsi="Times New Roman"/>
          <w:b/>
          <w:sz w:val="28"/>
          <w:szCs w:val="28"/>
        </w:rPr>
        <w:t xml:space="preserve">. </w:t>
      </w:r>
      <w:r w:rsidR="00676BE2" w:rsidRPr="00771E33">
        <w:rPr>
          <w:rFonts w:ascii="Times New Roman" w:hAnsi="Times New Roman"/>
          <w:b/>
          <w:sz w:val="28"/>
          <w:szCs w:val="28"/>
        </w:rPr>
        <w:t>Vận chuyển và xử</w:t>
      </w:r>
      <w:r w:rsidR="00B47E34" w:rsidRPr="00771E33">
        <w:rPr>
          <w:rFonts w:ascii="Times New Roman" w:hAnsi="Times New Roman"/>
          <w:b/>
          <w:sz w:val="28"/>
          <w:szCs w:val="28"/>
        </w:rPr>
        <w:t xml:space="preserve"> lý chất thải rắn cồng kềnh</w:t>
      </w:r>
    </w:p>
    <w:p w:rsidR="000B146F" w:rsidRPr="00771E33" w:rsidRDefault="000B146F" w:rsidP="00A11AEB">
      <w:pPr>
        <w:widowControl w:val="0"/>
        <w:spacing w:before="120" w:after="120"/>
        <w:ind w:firstLine="720"/>
        <w:jc w:val="both"/>
        <w:rPr>
          <w:rFonts w:ascii="Times New Roman" w:hAnsi="Times New Roman"/>
          <w:sz w:val="28"/>
          <w:szCs w:val="28"/>
        </w:rPr>
      </w:pPr>
      <w:r w:rsidRPr="00771E33">
        <w:rPr>
          <w:rFonts w:ascii="Times New Roman" w:hAnsi="Times New Roman"/>
          <w:sz w:val="28"/>
          <w:szCs w:val="28"/>
        </w:rPr>
        <w:t>1. Chất thải rắn cồng</w:t>
      </w:r>
      <w:r w:rsidR="00814900" w:rsidRPr="00771E33">
        <w:rPr>
          <w:rFonts w:ascii="Times New Roman" w:hAnsi="Times New Roman"/>
          <w:sz w:val="28"/>
          <w:szCs w:val="28"/>
        </w:rPr>
        <w:t xml:space="preserve"> kềnh </w:t>
      </w:r>
      <w:r w:rsidR="00BA0429" w:rsidRPr="00771E33">
        <w:rPr>
          <w:rFonts w:ascii="Times New Roman" w:hAnsi="Times New Roman"/>
          <w:sz w:val="28"/>
          <w:szCs w:val="28"/>
        </w:rPr>
        <w:t>sau khi tháo r</w:t>
      </w:r>
      <w:r w:rsidR="00080561" w:rsidRPr="00771E33">
        <w:rPr>
          <w:rFonts w:ascii="Times New Roman" w:hAnsi="Times New Roman"/>
          <w:sz w:val="28"/>
          <w:szCs w:val="28"/>
        </w:rPr>
        <w:t>ã</w:t>
      </w:r>
      <w:r w:rsidR="00BA0429" w:rsidRPr="00771E33">
        <w:rPr>
          <w:rFonts w:ascii="Times New Roman" w:hAnsi="Times New Roman"/>
          <w:sz w:val="28"/>
          <w:szCs w:val="28"/>
        </w:rPr>
        <w:t xml:space="preserve">, giảm </w:t>
      </w:r>
      <w:r w:rsidR="00E27B7F">
        <w:rPr>
          <w:rFonts w:ascii="Times New Roman" w:hAnsi="Times New Roman"/>
          <w:sz w:val="28"/>
          <w:szCs w:val="28"/>
        </w:rPr>
        <w:t xml:space="preserve">kích thước </w:t>
      </w:r>
      <w:r w:rsidR="00814900" w:rsidRPr="00771E33">
        <w:rPr>
          <w:rFonts w:ascii="Times New Roman" w:hAnsi="Times New Roman"/>
          <w:sz w:val="28"/>
          <w:szCs w:val="28"/>
        </w:rPr>
        <w:t>được vận chuyển và xử lý n</w:t>
      </w:r>
      <w:r w:rsidRPr="00771E33">
        <w:rPr>
          <w:rFonts w:ascii="Times New Roman" w:hAnsi="Times New Roman"/>
          <w:sz w:val="28"/>
          <w:szCs w:val="28"/>
        </w:rPr>
        <w:t>hư chất thải rắn sinh hoạt.</w:t>
      </w:r>
    </w:p>
    <w:p w:rsidR="000B146F" w:rsidRPr="00771E33" w:rsidRDefault="009B366A" w:rsidP="00A11AEB">
      <w:pPr>
        <w:widowControl w:val="0"/>
        <w:spacing w:before="120" w:after="120"/>
        <w:ind w:firstLine="720"/>
        <w:jc w:val="both"/>
        <w:rPr>
          <w:rFonts w:ascii="Times New Roman" w:hAnsi="Times New Roman"/>
          <w:sz w:val="28"/>
          <w:szCs w:val="28"/>
          <w:shd w:val="clear" w:color="auto" w:fill="FFFFFF"/>
        </w:rPr>
      </w:pPr>
      <w:r w:rsidRPr="00771E33">
        <w:rPr>
          <w:rFonts w:ascii="Times New Roman" w:hAnsi="Times New Roman"/>
          <w:sz w:val="28"/>
          <w:szCs w:val="28"/>
        </w:rPr>
        <w:t xml:space="preserve">2. </w:t>
      </w:r>
      <w:r w:rsidR="00871547" w:rsidRPr="00771E33">
        <w:rPr>
          <w:rFonts w:ascii="Times New Roman" w:hAnsi="Times New Roman"/>
          <w:sz w:val="28"/>
          <w:szCs w:val="28"/>
        </w:rPr>
        <w:t xml:space="preserve">Chất thải rắn cồng kềnh được </w:t>
      </w:r>
      <w:r w:rsidRPr="00771E33">
        <w:rPr>
          <w:rFonts w:ascii="Times New Roman" w:hAnsi="Times New Roman"/>
          <w:sz w:val="28"/>
          <w:szCs w:val="28"/>
        </w:rPr>
        <w:t>thu gom, vận chuyển từ</w:t>
      </w:r>
      <w:r w:rsidR="006B6EB9" w:rsidRPr="00771E33">
        <w:rPr>
          <w:rFonts w:ascii="Times New Roman" w:hAnsi="Times New Roman"/>
          <w:sz w:val="28"/>
          <w:szCs w:val="28"/>
        </w:rPr>
        <w:t xml:space="preserve"> nguồn thải </w:t>
      </w:r>
      <w:proofErr w:type="gramStart"/>
      <w:r w:rsidR="006B6EB9" w:rsidRPr="00771E33">
        <w:rPr>
          <w:rFonts w:ascii="Times New Roman" w:hAnsi="Times New Roman"/>
          <w:sz w:val="28"/>
          <w:szCs w:val="28"/>
        </w:rPr>
        <w:t xml:space="preserve">đến </w:t>
      </w:r>
      <w:r w:rsidRPr="00771E33">
        <w:rPr>
          <w:rFonts w:ascii="Times New Roman" w:hAnsi="Times New Roman"/>
          <w:sz w:val="28"/>
          <w:szCs w:val="28"/>
        </w:rPr>
        <w:t xml:space="preserve"> điểm</w:t>
      </w:r>
      <w:proofErr w:type="gramEnd"/>
      <w:r w:rsidRPr="00771E33">
        <w:rPr>
          <w:rFonts w:ascii="Times New Roman" w:hAnsi="Times New Roman"/>
          <w:sz w:val="28"/>
          <w:szCs w:val="28"/>
        </w:rPr>
        <w:t xml:space="preserve"> tập kết </w:t>
      </w:r>
      <w:r w:rsidR="006B6EB9" w:rsidRPr="00771E33">
        <w:rPr>
          <w:rFonts w:ascii="Times New Roman" w:hAnsi="Times New Roman"/>
          <w:sz w:val="28"/>
          <w:szCs w:val="28"/>
        </w:rPr>
        <w:t xml:space="preserve">và đến điểm </w:t>
      </w:r>
      <w:r w:rsidRPr="00771E33">
        <w:rPr>
          <w:rFonts w:ascii="Times New Roman" w:hAnsi="Times New Roman"/>
          <w:sz w:val="28"/>
          <w:szCs w:val="28"/>
        </w:rPr>
        <w:t xml:space="preserve">xử lý </w:t>
      </w:r>
      <w:r w:rsidR="00871547" w:rsidRPr="00771E33">
        <w:rPr>
          <w:rFonts w:ascii="Times New Roman" w:hAnsi="Times New Roman"/>
          <w:sz w:val="28"/>
          <w:szCs w:val="28"/>
        </w:rPr>
        <w:t xml:space="preserve">phải được vận chuyển </w:t>
      </w:r>
      <w:r w:rsidRPr="00771E33">
        <w:rPr>
          <w:rFonts w:ascii="Times New Roman" w:hAnsi="Times New Roman"/>
          <w:sz w:val="28"/>
          <w:szCs w:val="28"/>
        </w:rPr>
        <w:t xml:space="preserve">bằng phương tiện </w:t>
      </w:r>
      <w:r w:rsidR="00961EC5" w:rsidRPr="00771E33">
        <w:rPr>
          <w:rFonts w:ascii="Times New Roman" w:hAnsi="Times New Roman"/>
          <w:sz w:val="28"/>
          <w:szCs w:val="28"/>
        </w:rPr>
        <w:t xml:space="preserve">vận chuyển </w:t>
      </w:r>
      <w:r w:rsidRPr="00771E33">
        <w:rPr>
          <w:rFonts w:ascii="Times New Roman" w:hAnsi="Times New Roman"/>
          <w:sz w:val="28"/>
          <w:szCs w:val="28"/>
        </w:rPr>
        <w:t xml:space="preserve">chuyên dụng hoặc bằng </w:t>
      </w:r>
      <w:r w:rsidRPr="00771E33">
        <w:rPr>
          <w:rFonts w:ascii="Times New Roman" w:hAnsi="Times New Roman"/>
          <w:sz w:val="28"/>
          <w:szCs w:val="28"/>
          <w:shd w:val="clear" w:color="auto" w:fill="FFFFFF"/>
        </w:rPr>
        <w:t>các phương tiện đáp ứng yêu cầu kỹ thuật về bảo vệ môi trường theo quy định của pháp luật</w:t>
      </w:r>
      <w:r w:rsidR="005E6EE4" w:rsidRPr="00771E33">
        <w:rPr>
          <w:rFonts w:ascii="Times New Roman" w:hAnsi="Times New Roman"/>
          <w:sz w:val="28"/>
          <w:szCs w:val="28"/>
          <w:shd w:val="clear" w:color="auto" w:fill="FFFFFF"/>
        </w:rPr>
        <w:t xml:space="preserve"> về bảo vệ môi trường</w:t>
      </w:r>
      <w:r w:rsidRPr="00771E33">
        <w:rPr>
          <w:rFonts w:ascii="Times New Roman" w:hAnsi="Times New Roman"/>
          <w:sz w:val="28"/>
          <w:szCs w:val="28"/>
          <w:shd w:val="clear" w:color="auto" w:fill="FFFFFF"/>
        </w:rPr>
        <w:t>.</w:t>
      </w:r>
    </w:p>
    <w:p w:rsidR="00871547" w:rsidRPr="00771E33" w:rsidRDefault="00563666" w:rsidP="00A11AEB">
      <w:pPr>
        <w:widowControl w:val="0"/>
        <w:spacing w:before="120" w:after="120"/>
        <w:ind w:firstLine="720"/>
        <w:jc w:val="both"/>
        <w:rPr>
          <w:rFonts w:ascii="Times New Roman" w:hAnsi="Times New Roman"/>
          <w:sz w:val="28"/>
          <w:szCs w:val="28"/>
        </w:rPr>
      </w:pPr>
      <w:r w:rsidRPr="00771E33">
        <w:rPr>
          <w:rFonts w:ascii="Times New Roman" w:hAnsi="Times New Roman"/>
          <w:sz w:val="28"/>
          <w:szCs w:val="28"/>
        </w:rPr>
        <w:t>3</w:t>
      </w:r>
      <w:r w:rsidR="00871547" w:rsidRPr="00771E33">
        <w:rPr>
          <w:rFonts w:ascii="Times New Roman" w:hAnsi="Times New Roman"/>
          <w:sz w:val="28"/>
          <w:szCs w:val="28"/>
        </w:rPr>
        <w:t xml:space="preserve">. Phương tiện vận chuyển chất thải cồng kềnh phải đáp ứng các yêu cầu về an toàn kỹ thuận và bảo vệ môi trường theo quy định của pháp luật; đảm bảo không rơi vãi chất thải, rò rỉ nước thải, phát tán mùi hôi trong quá trình vận chuyển.   </w:t>
      </w:r>
    </w:p>
    <w:p w:rsidR="00676BE2" w:rsidRPr="00771E33" w:rsidRDefault="00563666" w:rsidP="00A11AEB">
      <w:pPr>
        <w:widowControl w:val="0"/>
        <w:spacing w:before="120" w:after="120"/>
        <w:ind w:firstLine="720"/>
        <w:jc w:val="both"/>
        <w:rPr>
          <w:rFonts w:ascii="Times New Roman" w:hAnsi="Times New Roman"/>
          <w:sz w:val="28"/>
          <w:szCs w:val="28"/>
          <w:shd w:val="clear" w:color="auto" w:fill="FFFFFF"/>
        </w:rPr>
      </w:pPr>
      <w:r w:rsidRPr="00771E33">
        <w:rPr>
          <w:rFonts w:ascii="Times New Roman" w:hAnsi="Times New Roman"/>
          <w:sz w:val="28"/>
          <w:szCs w:val="28"/>
          <w:shd w:val="clear" w:color="auto" w:fill="FFFFFF"/>
        </w:rPr>
        <w:t>4</w:t>
      </w:r>
      <w:r w:rsidR="00676BE2" w:rsidRPr="00771E33">
        <w:rPr>
          <w:rFonts w:ascii="Times New Roman" w:hAnsi="Times New Roman"/>
          <w:sz w:val="28"/>
          <w:szCs w:val="28"/>
          <w:shd w:val="clear" w:color="auto" w:fill="FFFFFF"/>
        </w:rPr>
        <w:t xml:space="preserve">. </w:t>
      </w:r>
      <w:r w:rsidR="00676BE2" w:rsidRPr="00771E33">
        <w:rPr>
          <w:rFonts w:ascii="Times New Roman" w:hAnsi="Times New Roman"/>
          <w:sz w:val="28"/>
          <w:szCs w:val="28"/>
        </w:rPr>
        <w:t xml:space="preserve">Chất thải rắn cồng kềnh sau khi tập kết về điểm tiếp nhận </w:t>
      </w:r>
      <w:r w:rsidR="00BA0429" w:rsidRPr="00771E33">
        <w:rPr>
          <w:rFonts w:ascii="Times New Roman" w:hAnsi="Times New Roman"/>
          <w:sz w:val="28"/>
          <w:szCs w:val="28"/>
        </w:rPr>
        <w:t xml:space="preserve">phải được vận </w:t>
      </w:r>
      <w:r w:rsidR="00A2671B" w:rsidRPr="00771E33">
        <w:rPr>
          <w:rFonts w:ascii="Times New Roman" w:hAnsi="Times New Roman"/>
          <w:sz w:val="28"/>
          <w:szCs w:val="28"/>
        </w:rPr>
        <w:t>ch</w:t>
      </w:r>
      <w:r w:rsidR="00BA0429" w:rsidRPr="00771E33">
        <w:rPr>
          <w:rFonts w:ascii="Times New Roman" w:hAnsi="Times New Roman"/>
          <w:sz w:val="28"/>
          <w:szCs w:val="28"/>
        </w:rPr>
        <w:t>uyển đi xử lý ngay trong ngày</w:t>
      </w:r>
      <w:r w:rsidR="00A2671B" w:rsidRPr="00771E33">
        <w:rPr>
          <w:rFonts w:ascii="Times New Roman" w:hAnsi="Times New Roman"/>
          <w:sz w:val="28"/>
          <w:szCs w:val="28"/>
        </w:rPr>
        <w:t xml:space="preserve"> để không ảnh hưởng đến môi trường và cảnh quan khu vực</w:t>
      </w:r>
      <w:r w:rsidR="00BA0429" w:rsidRPr="00771E33">
        <w:rPr>
          <w:rFonts w:ascii="Times New Roman" w:hAnsi="Times New Roman"/>
          <w:sz w:val="28"/>
          <w:szCs w:val="28"/>
        </w:rPr>
        <w:t>.</w:t>
      </w:r>
    </w:p>
    <w:p w:rsidR="00BA0429" w:rsidRPr="00771E33" w:rsidRDefault="00BA0429" w:rsidP="00A11AEB">
      <w:pPr>
        <w:widowControl w:val="0"/>
        <w:spacing w:before="120" w:after="120"/>
        <w:jc w:val="center"/>
        <w:rPr>
          <w:rFonts w:ascii="Times New Roman" w:hAnsi="Times New Roman"/>
          <w:b/>
          <w:bCs/>
          <w:sz w:val="28"/>
          <w:szCs w:val="28"/>
        </w:rPr>
      </w:pPr>
      <w:r w:rsidRPr="00771E33">
        <w:rPr>
          <w:rFonts w:ascii="Times New Roman" w:hAnsi="Times New Roman"/>
          <w:b/>
          <w:bCs/>
          <w:sz w:val="28"/>
          <w:szCs w:val="28"/>
          <w:lang w:val="vi-VN"/>
        </w:rPr>
        <w:t>Chương II</w:t>
      </w:r>
      <w:r w:rsidRPr="00771E33">
        <w:rPr>
          <w:rFonts w:ascii="Times New Roman" w:hAnsi="Times New Roman"/>
          <w:b/>
          <w:bCs/>
          <w:sz w:val="28"/>
          <w:szCs w:val="28"/>
        </w:rPr>
        <w:t>I</w:t>
      </w:r>
    </w:p>
    <w:p w:rsidR="00BA0429" w:rsidRPr="00771E33" w:rsidRDefault="00BA0429" w:rsidP="00A11AEB">
      <w:pPr>
        <w:widowControl w:val="0"/>
        <w:spacing w:before="120" w:after="120"/>
        <w:jc w:val="center"/>
        <w:rPr>
          <w:rFonts w:ascii="Times New Roman" w:hAnsi="Times New Roman"/>
          <w:b/>
          <w:bCs/>
          <w:sz w:val="28"/>
          <w:szCs w:val="28"/>
        </w:rPr>
      </w:pPr>
      <w:r w:rsidRPr="00771E33">
        <w:rPr>
          <w:rFonts w:ascii="Times New Roman" w:hAnsi="Times New Roman"/>
          <w:b/>
          <w:bCs/>
          <w:sz w:val="28"/>
          <w:szCs w:val="28"/>
        </w:rPr>
        <w:t>TRÁCH NHIỆM CỦA CÁC BÊN CÓ LIÊN QUAN</w:t>
      </w:r>
    </w:p>
    <w:p w:rsidR="005F1259" w:rsidRPr="00771E33" w:rsidRDefault="0026222E" w:rsidP="00A11AEB">
      <w:pPr>
        <w:widowControl w:val="0"/>
        <w:spacing w:before="120" w:after="120"/>
        <w:ind w:firstLine="720"/>
        <w:jc w:val="both"/>
        <w:rPr>
          <w:rFonts w:ascii="Times New Roman" w:hAnsi="Times New Roman"/>
          <w:b/>
          <w:bCs/>
          <w:sz w:val="28"/>
          <w:szCs w:val="28"/>
        </w:rPr>
      </w:pPr>
      <w:r w:rsidRPr="00771E33">
        <w:rPr>
          <w:rFonts w:ascii="Times New Roman" w:hAnsi="Times New Roman"/>
          <w:b/>
          <w:bCs/>
          <w:sz w:val="28"/>
          <w:szCs w:val="28"/>
        </w:rPr>
        <w:t>Điều 7</w:t>
      </w:r>
      <w:r w:rsidR="00BA0429" w:rsidRPr="00771E33">
        <w:rPr>
          <w:rFonts w:ascii="Times New Roman" w:hAnsi="Times New Roman"/>
          <w:b/>
          <w:bCs/>
          <w:sz w:val="28"/>
          <w:szCs w:val="28"/>
        </w:rPr>
        <w:t xml:space="preserve">. Trách nhiệm </w:t>
      </w:r>
      <w:r w:rsidR="005F1259" w:rsidRPr="00771E33">
        <w:rPr>
          <w:rFonts w:ascii="Times New Roman" w:hAnsi="Times New Roman"/>
          <w:b/>
          <w:bCs/>
          <w:sz w:val="28"/>
          <w:szCs w:val="28"/>
        </w:rPr>
        <w:t xml:space="preserve">của Chủ nguồn thải chất thải </w:t>
      </w:r>
      <w:r w:rsidR="002C3706" w:rsidRPr="00771E33">
        <w:rPr>
          <w:rFonts w:ascii="Times New Roman" w:hAnsi="Times New Roman"/>
          <w:b/>
          <w:bCs/>
          <w:sz w:val="28"/>
          <w:szCs w:val="28"/>
        </w:rPr>
        <w:t xml:space="preserve">rắn </w:t>
      </w:r>
      <w:r w:rsidR="00B47E34" w:rsidRPr="00771E33">
        <w:rPr>
          <w:rFonts w:ascii="Times New Roman" w:hAnsi="Times New Roman"/>
          <w:b/>
          <w:bCs/>
          <w:sz w:val="28"/>
          <w:szCs w:val="28"/>
        </w:rPr>
        <w:t>cồng kềnh</w:t>
      </w:r>
    </w:p>
    <w:p w:rsidR="00A2671B" w:rsidRPr="00771E33" w:rsidRDefault="00A2671B" w:rsidP="00A11AEB">
      <w:pPr>
        <w:widowControl w:val="0"/>
        <w:spacing w:before="120" w:after="120"/>
        <w:ind w:firstLine="720"/>
        <w:jc w:val="both"/>
        <w:rPr>
          <w:rFonts w:ascii="Times New Roman" w:hAnsi="Times New Roman"/>
          <w:bCs/>
          <w:sz w:val="28"/>
          <w:szCs w:val="28"/>
        </w:rPr>
      </w:pPr>
      <w:r w:rsidRPr="00771E33">
        <w:rPr>
          <w:rFonts w:ascii="Times New Roman" w:hAnsi="Times New Roman"/>
          <w:bCs/>
          <w:sz w:val="28"/>
          <w:szCs w:val="28"/>
        </w:rPr>
        <w:t xml:space="preserve">1. </w:t>
      </w:r>
      <w:r w:rsidR="005F1259" w:rsidRPr="00771E33">
        <w:rPr>
          <w:rFonts w:ascii="Times New Roman" w:hAnsi="Times New Roman"/>
          <w:bCs/>
          <w:sz w:val="28"/>
          <w:szCs w:val="28"/>
        </w:rPr>
        <w:t xml:space="preserve">Thực hiện </w:t>
      </w:r>
      <w:r w:rsidR="00750977" w:rsidRPr="00771E33">
        <w:rPr>
          <w:rFonts w:ascii="Times New Roman" w:hAnsi="Times New Roman"/>
          <w:bCs/>
          <w:sz w:val="28"/>
          <w:szCs w:val="28"/>
        </w:rPr>
        <w:t xml:space="preserve">nghiêm </w:t>
      </w:r>
      <w:r w:rsidR="005F1259" w:rsidRPr="00771E33">
        <w:rPr>
          <w:rFonts w:ascii="Times New Roman" w:hAnsi="Times New Roman"/>
          <w:bCs/>
          <w:sz w:val="28"/>
          <w:szCs w:val="28"/>
        </w:rPr>
        <w:t xml:space="preserve">việc </w:t>
      </w:r>
      <w:r w:rsidR="00B101E8" w:rsidRPr="00771E33">
        <w:rPr>
          <w:rFonts w:ascii="Times New Roman" w:hAnsi="Times New Roman"/>
          <w:bCs/>
          <w:sz w:val="28"/>
          <w:szCs w:val="28"/>
        </w:rPr>
        <w:t xml:space="preserve">quản lý, </w:t>
      </w:r>
      <w:r w:rsidR="005F1259" w:rsidRPr="00771E33">
        <w:rPr>
          <w:rFonts w:ascii="Times New Roman" w:hAnsi="Times New Roman"/>
          <w:bCs/>
          <w:sz w:val="28"/>
          <w:szCs w:val="28"/>
        </w:rPr>
        <w:t>phân loại</w:t>
      </w:r>
      <w:r w:rsidR="00B101E8" w:rsidRPr="00771E33">
        <w:rPr>
          <w:rFonts w:ascii="Times New Roman" w:hAnsi="Times New Roman"/>
          <w:bCs/>
          <w:sz w:val="28"/>
          <w:szCs w:val="28"/>
        </w:rPr>
        <w:t xml:space="preserve"> và</w:t>
      </w:r>
      <w:r w:rsidR="005F1259" w:rsidRPr="00771E33">
        <w:rPr>
          <w:rFonts w:ascii="Times New Roman" w:hAnsi="Times New Roman"/>
          <w:bCs/>
          <w:sz w:val="28"/>
          <w:szCs w:val="28"/>
        </w:rPr>
        <w:t xml:space="preserve"> thu gom chất thải cồng kềnh đúng quy</w:t>
      </w:r>
      <w:r w:rsidR="00140EBC" w:rsidRPr="00771E33">
        <w:rPr>
          <w:rFonts w:ascii="Times New Roman" w:hAnsi="Times New Roman"/>
          <w:bCs/>
          <w:sz w:val="28"/>
          <w:szCs w:val="28"/>
        </w:rPr>
        <w:t xml:space="preserve"> định tại Điều </w:t>
      </w:r>
      <w:r w:rsidR="00A11AEB">
        <w:rPr>
          <w:rFonts w:ascii="Times New Roman" w:hAnsi="Times New Roman"/>
          <w:bCs/>
          <w:sz w:val="28"/>
          <w:szCs w:val="28"/>
        </w:rPr>
        <w:t>5</w:t>
      </w:r>
      <w:r w:rsidR="001E551A" w:rsidRPr="00771E33">
        <w:rPr>
          <w:rFonts w:ascii="Times New Roman" w:hAnsi="Times New Roman"/>
          <w:bCs/>
          <w:sz w:val="28"/>
          <w:szCs w:val="28"/>
        </w:rPr>
        <w:t xml:space="preserve"> </w:t>
      </w:r>
      <w:r w:rsidR="00750977" w:rsidRPr="00771E33">
        <w:rPr>
          <w:rFonts w:ascii="Times New Roman" w:hAnsi="Times New Roman"/>
          <w:bCs/>
          <w:sz w:val="28"/>
          <w:szCs w:val="28"/>
        </w:rPr>
        <w:t>Q</w:t>
      </w:r>
      <w:r w:rsidR="005F1259" w:rsidRPr="00771E33">
        <w:rPr>
          <w:rFonts w:ascii="Times New Roman" w:hAnsi="Times New Roman"/>
          <w:bCs/>
          <w:sz w:val="28"/>
          <w:szCs w:val="28"/>
        </w:rPr>
        <w:t>uy định này.</w:t>
      </w:r>
    </w:p>
    <w:p w:rsidR="00080561" w:rsidRPr="00771E33" w:rsidRDefault="00080561" w:rsidP="00A11AEB">
      <w:pPr>
        <w:widowControl w:val="0"/>
        <w:spacing w:before="120" w:after="120"/>
        <w:ind w:firstLine="720"/>
        <w:jc w:val="both"/>
        <w:rPr>
          <w:rFonts w:ascii="Times New Roman" w:hAnsi="Times New Roman"/>
          <w:sz w:val="28"/>
          <w:szCs w:val="28"/>
        </w:rPr>
      </w:pPr>
      <w:r w:rsidRPr="00771E33">
        <w:rPr>
          <w:rFonts w:ascii="Times New Roman" w:hAnsi="Times New Roman"/>
          <w:sz w:val="28"/>
          <w:szCs w:val="28"/>
        </w:rPr>
        <w:t xml:space="preserve">2. Chủ nguồn thải chất thải rắn cồng kềnh phải trả chi phí tháo rã, </w:t>
      </w:r>
      <w:r w:rsidR="00725579" w:rsidRPr="00771E33">
        <w:rPr>
          <w:rFonts w:ascii="Times New Roman" w:hAnsi="Times New Roman"/>
          <w:sz w:val="28"/>
          <w:szCs w:val="28"/>
        </w:rPr>
        <w:t xml:space="preserve">giảm </w:t>
      </w:r>
      <w:r w:rsidR="00517F31">
        <w:rPr>
          <w:rFonts w:ascii="Times New Roman" w:hAnsi="Times New Roman"/>
          <w:sz w:val="28"/>
          <w:szCs w:val="28"/>
        </w:rPr>
        <w:t>kích thước</w:t>
      </w:r>
      <w:r w:rsidR="00725579" w:rsidRPr="00771E33">
        <w:rPr>
          <w:rFonts w:ascii="Times New Roman" w:hAnsi="Times New Roman"/>
          <w:sz w:val="28"/>
          <w:szCs w:val="28"/>
        </w:rPr>
        <w:t xml:space="preserve">, </w:t>
      </w:r>
      <w:r w:rsidRPr="00771E33">
        <w:rPr>
          <w:rFonts w:ascii="Times New Roman" w:hAnsi="Times New Roman"/>
          <w:sz w:val="28"/>
          <w:szCs w:val="28"/>
        </w:rPr>
        <w:t xml:space="preserve">thu gom, vận chuyển và xử lý chất thải rắn cồng kềnh cho đơn vị thu </w:t>
      </w:r>
      <w:r w:rsidRPr="00771E33">
        <w:rPr>
          <w:rFonts w:ascii="Times New Roman" w:hAnsi="Times New Roman"/>
          <w:sz w:val="28"/>
          <w:szCs w:val="28"/>
        </w:rPr>
        <w:lastRenderedPageBreak/>
        <w:t xml:space="preserve">gom </w:t>
      </w:r>
      <w:r w:rsidR="00725579" w:rsidRPr="00771E33">
        <w:rPr>
          <w:rFonts w:ascii="Times New Roman" w:hAnsi="Times New Roman"/>
          <w:sz w:val="28"/>
          <w:szCs w:val="28"/>
        </w:rPr>
        <w:t xml:space="preserve">và xử lý </w:t>
      </w:r>
      <w:r w:rsidRPr="00771E33">
        <w:rPr>
          <w:rFonts w:ascii="Times New Roman" w:hAnsi="Times New Roman"/>
          <w:sz w:val="28"/>
          <w:szCs w:val="28"/>
        </w:rPr>
        <w:t xml:space="preserve">chất thải rắn cồng kềnh theo </w:t>
      </w:r>
      <w:r w:rsidRPr="00771E33">
        <w:rPr>
          <w:rFonts w:ascii="Times New Roman" w:hAnsi="Times New Roman"/>
          <w:bCs/>
          <w:sz w:val="28"/>
          <w:szCs w:val="28"/>
        </w:rPr>
        <w:t xml:space="preserve">hợp đồng đã ký kết </w:t>
      </w:r>
      <w:r w:rsidR="006B6EB9" w:rsidRPr="00771E33">
        <w:rPr>
          <w:rFonts w:ascii="Times New Roman" w:hAnsi="Times New Roman"/>
          <w:bCs/>
          <w:sz w:val="28"/>
          <w:szCs w:val="28"/>
        </w:rPr>
        <w:t xml:space="preserve">và </w:t>
      </w:r>
      <w:r w:rsidRPr="00771E33">
        <w:rPr>
          <w:rFonts w:ascii="Times New Roman" w:hAnsi="Times New Roman"/>
          <w:bCs/>
          <w:sz w:val="28"/>
          <w:szCs w:val="28"/>
        </w:rPr>
        <w:t>theo</w:t>
      </w:r>
      <w:r w:rsidRPr="00771E33">
        <w:rPr>
          <w:rFonts w:ascii="Times New Roman" w:hAnsi="Times New Roman"/>
          <w:sz w:val="28"/>
          <w:szCs w:val="28"/>
        </w:rPr>
        <w:t xml:space="preserve"> đơn giá do Ủy ban nhân dân tỉnh quy định.</w:t>
      </w:r>
    </w:p>
    <w:p w:rsidR="00A2671B" w:rsidRPr="00771E33" w:rsidRDefault="00A2671B" w:rsidP="00A11AEB">
      <w:pPr>
        <w:widowControl w:val="0"/>
        <w:spacing w:before="120" w:after="120"/>
        <w:ind w:firstLine="720"/>
        <w:jc w:val="both"/>
        <w:rPr>
          <w:rFonts w:ascii="Times New Roman" w:hAnsi="Times New Roman"/>
          <w:b/>
          <w:bCs/>
          <w:sz w:val="28"/>
          <w:szCs w:val="28"/>
        </w:rPr>
      </w:pPr>
      <w:r w:rsidRPr="00771E33">
        <w:rPr>
          <w:rFonts w:ascii="Times New Roman" w:hAnsi="Times New Roman"/>
          <w:b/>
          <w:bCs/>
          <w:sz w:val="28"/>
          <w:szCs w:val="28"/>
        </w:rPr>
        <w:t xml:space="preserve">Điều </w:t>
      </w:r>
      <w:r w:rsidR="0026222E" w:rsidRPr="00771E33">
        <w:rPr>
          <w:rFonts w:ascii="Times New Roman" w:hAnsi="Times New Roman"/>
          <w:b/>
          <w:bCs/>
          <w:sz w:val="28"/>
          <w:szCs w:val="28"/>
        </w:rPr>
        <w:t>8</w:t>
      </w:r>
      <w:r w:rsidRPr="00771E33">
        <w:rPr>
          <w:rFonts w:ascii="Times New Roman" w:hAnsi="Times New Roman"/>
          <w:b/>
          <w:bCs/>
          <w:sz w:val="28"/>
          <w:szCs w:val="28"/>
        </w:rPr>
        <w:t xml:space="preserve">. Trách nhiệm của đơn vị thu gom, vận chuyển và xử lý chất thải </w:t>
      </w:r>
      <w:r w:rsidR="002C3706" w:rsidRPr="00771E33">
        <w:rPr>
          <w:rFonts w:ascii="Times New Roman" w:hAnsi="Times New Roman"/>
          <w:b/>
          <w:bCs/>
          <w:sz w:val="28"/>
          <w:szCs w:val="28"/>
        </w:rPr>
        <w:t xml:space="preserve">rắn </w:t>
      </w:r>
      <w:r w:rsidRPr="00771E33">
        <w:rPr>
          <w:rFonts w:ascii="Times New Roman" w:hAnsi="Times New Roman"/>
          <w:b/>
          <w:bCs/>
          <w:sz w:val="28"/>
          <w:szCs w:val="28"/>
        </w:rPr>
        <w:t>cồn</w:t>
      </w:r>
      <w:r w:rsidR="00B47E34" w:rsidRPr="00771E33">
        <w:rPr>
          <w:rFonts w:ascii="Times New Roman" w:hAnsi="Times New Roman"/>
          <w:b/>
          <w:bCs/>
          <w:sz w:val="28"/>
          <w:szCs w:val="28"/>
        </w:rPr>
        <w:t>g kềnh</w:t>
      </w:r>
    </w:p>
    <w:p w:rsidR="005F1259" w:rsidRPr="00771E33" w:rsidRDefault="00A2671B" w:rsidP="00A11AEB">
      <w:pPr>
        <w:widowControl w:val="0"/>
        <w:spacing w:before="120" w:after="120"/>
        <w:ind w:firstLine="720"/>
        <w:jc w:val="both"/>
        <w:rPr>
          <w:rFonts w:ascii="Times New Roman" w:hAnsi="Times New Roman"/>
          <w:bCs/>
          <w:sz w:val="28"/>
          <w:szCs w:val="28"/>
        </w:rPr>
      </w:pPr>
      <w:r w:rsidRPr="00771E33">
        <w:rPr>
          <w:rFonts w:ascii="Times New Roman" w:hAnsi="Times New Roman"/>
          <w:bCs/>
          <w:sz w:val="28"/>
          <w:szCs w:val="28"/>
        </w:rPr>
        <w:t xml:space="preserve">1. </w:t>
      </w:r>
      <w:r w:rsidR="001E551A" w:rsidRPr="00771E33">
        <w:rPr>
          <w:rFonts w:ascii="Times New Roman" w:hAnsi="Times New Roman"/>
          <w:bCs/>
          <w:sz w:val="28"/>
          <w:szCs w:val="28"/>
        </w:rPr>
        <w:t xml:space="preserve">Thực hiện nghiêm việc phân loại, thu gom, vận chuyển và xử lý chất thải cồng kềnh đúng quy định </w:t>
      </w:r>
      <w:r w:rsidR="00A11AEB">
        <w:rPr>
          <w:rFonts w:ascii="Times New Roman" w:hAnsi="Times New Roman"/>
          <w:bCs/>
          <w:sz w:val="28"/>
          <w:szCs w:val="28"/>
        </w:rPr>
        <w:t xml:space="preserve">tại Điều 6 </w:t>
      </w:r>
      <w:r w:rsidR="001E551A" w:rsidRPr="00771E33">
        <w:rPr>
          <w:rFonts w:ascii="Times New Roman" w:hAnsi="Times New Roman"/>
          <w:bCs/>
          <w:sz w:val="28"/>
          <w:szCs w:val="28"/>
        </w:rPr>
        <w:t>của Quy định này</w:t>
      </w:r>
      <w:r w:rsidR="006B6EB9" w:rsidRPr="00771E33">
        <w:rPr>
          <w:rFonts w:ascii="Times New Roman" w:hAnsi="Times New Roman"/>
          <w:bCs/>
          <w:sz w:val="28"/>
          <w:szCs w:val="28"/>
        </w:rPr>
        <w:t xml:space="preserve"> </w:t>
      </w:r>
      <w:r w:rsidR="001E551A" w:rsidRPr="00771E33">
        <w:rPr>
          <w:rFonts w:ascii="Times New Roman" w:hAnsi="Times New Roman"/>
          <w:bCs/>
          <w:sz w:val="28"/>
          <w:szCs w:val="28"/>
        </w:rPr>
        <w:t xml:space="preserve">và các </w:t>
      </w:r>
      <w:r w:rsidRPr="00771E33">
        <w:rPr>
          <w:rFonts w:ascii="Times New Roman" w:hAnsi="Times New Roman"/>
          <w:bCs/>
          <w:sz w:val="28"/>
          <w:szCs w:val="28"/>
        </w:rPr>
        <w:t xml:space="preserve">yêu cầu </w:t>
      </w:r>
      <w:r w:rsidR="001E551A" w:rsidRPr="00771E33">
        <w:rPr>
          <w:rFonts w:ascii="Times New Roman" w:hAnsi="Times New Roman"/>
          <w:bCs/>
          <w:sz w:val="28"/>
          <w:szCs w:val="28"/>
        </w:rPr>
        <w:t xml:space="preserve">khác </w:t>
      </w:r>
      <w:r w:rsidRPr="00771E33">
        <w:rPr>
          <w:rFonts w:ascii="Times New Roman" w:hAnsi="Times New Roman"/>
          <w:bCs/>
          <w:sz w:val="28"/>
          <w:szCs w:val="28"/>
        </w:rPr>
        <w:t>về bảo vệ môi trường theo quy định của pháp luật.</w:t>
      </w:r>
    </w:p>
    <w:p w:rsidR="00A2671B" w:rsidRPr="00771E33" w:rsidRDefault="00A2671B" w:rsidP="00A11AEB">
      <w:pPr>
        <w:widowControl w:val="0"/>
        <w:spacing w:before="120" w:after="120"/>
        <w:ind w:firstLine="720"/>
        <w:jc w:val="both"/>
        <w:rPr>
          <w:rFonts w:ascii="Times New Roman" w:hAnsi="Times New Roman"/>
          <w:bCs/>
          <w:sz w:val="28"/>
          <w:szCs w:val="28"/>
        </w:rPr>
      </w:pPr>
      <w:r w:rsidRPr="00771E33">
        <w:rPr>
          <w:rFonts w:ascii="Times New Roman" w:hAnsi="Times New Roman"/>
          <w:bCs/>
          <w:sz w:val="28"/>
          <w:szCs w:val="28"/>
        </w:rPr>
        <w:t xml:space="preserve">2. Tổ chức thu gom, vận chuyển và xử lý chất thải rắn cồng kềnh đúng theo hợp đồng đã ký kết. </w:t>
      </w:r>
    </w:p>
    <w:p w:rsidR="00871547" w:rsidRPr="00771E33" w:rsidRDefault="00A2671B" w:rsidP="00A11AEB">
      <w:pPr>
        <w:widowControl w:val="0"/>
        <w:spacing w:before="120" w:after="120"/>
        <w:ind w:firstLine="720"/>
        <w:jc w:val="both"/>
        <w:rPr>
          <w:rFonts w:ascii="Times New Roman" w:hAnsi="Times New Roman"/>
          <w:sz w:val="28"/>
          <w:szCs w:val="28"/>
        </w:rPr>
      </w:pPr>
      <w:r w:rsidRPr="00771E33">
        <w:rPr>
          <w:rFonts w:ascii="Times New Roman" w:hAnsi="Times New Roman"/>
          <w:sz w:val="28"/>
          <w:szCs w:val="28"/>
        </w:rPr>
        <w:t xml:space="preserve">3. Công bố công khai cho người dân biết số điện thoại và </w:t>
      </w:r>
      <w:r w:rsidR="004654E5" w:rsidRPr="00771E33">
        <w:rPr>
          <w:rFonts w:ascii="Times New Roman" w:hAnsi="Times New Roman"/>
          <w:sz w:val="28"/>
          <w:szCs w:val="28"/>
        </w:rPr>
        <w:t xml:space="preserve">quy trình </w:t>
      </w:r>
      <w:r w:rsidRPr="00771E33">
        <w:rPr>
          <w:rFonts w:ascii="Times New Roman" w:hAnsi="Times New Roman"/>
          <w:sz w:val="28"/>
          <w:szCs w:val="28"/>
        </w:rPr>
        <w:t>thu gom</w:t>
      </w:r>
      <w:r w:rsidR="001E551A" w:rsidRPr="00771E33">
        <w:rPr>
          <w:rFonts w:ascii="Times New Roman" w:hAnsi="Times New Roman"/>
          <w:sz w:val="28"/>
          <w:szCs w:val="28"/>
        </w:rPr>
        <w:t>,</w:t>
      </w:r>
      <w:r w:rsidRPr="00771E33">
        <w:rPr>
          <w:rFonts w:ascii="Times New Roman" w:hAnsi="Times New Roman"/>
          <w:sz w:val="28"/>
          <w:szCs w:val="28"/>
        </w:rPr>
        <w:t xml:space="preserve"> </w:t>
      </w:r>
      <w:r w:rsidR="005F739A" w:rsidRPr="00771E33">
        <w:rPr>
          <w:rFonts w:ascii="Times New Roman" w:hAnsi="Times New Roman"/>
          <w:sz w:val="28"/>
          <w:szCs w:val="28"/>
        </w:rPr>
        <w:t>xử lý sơ bộ</w:t>
      </w:r>
      <w:r w:rsidR="008B7892" w:rsidRPr="00771E33">
        <w:rPr>
          <w:rFonts w:ascii="Times New Roman" w:hAnsi="Times New Roman"/>
          <w:sz w:val="28"/>
          <w:szCs w:val="28"/>
        </w:rPr>
        <w:t>,</w:t>
      </w:r>
      <w:r w:rsidR="005F739A" w:rsidRPr="00771E33">
        <w:rPr>
          <w:rFonts w:ascii="Times New Roman" w:hAnsi="Times New Roman"/>
          <w:sz w:val="28"/>
          <w:szCs w:val="28"/>
        </w:rPr>
        <w:t xml:space="preserve"> vận chuyển, xử lý</w:t>
      </w:r>
      <w:r w:rsidRPr="00771E33">
        <w:rPr>
          <w:rFonts w:ascii="Times New Roman" w:hAnsi="Times New Roman"/>
          <w:sz w:val="28"/>
          <w:szCs w:val="28"/>
        </w:rPr>
        <w:t xml:space="preserve"> </w:t>
      </w:r>
      <w:r w:rsidR="00725579" w:rsidRPr="00771E33">
        <w:rPr>
          <w:rFonts w:ascii="Times New Roman" w:hAnsi="Times New Roman"/>
          <w:sz w:val="28"/>
          <w:szCs w:val="28"/>
        </w:rPr>
        <w:t xml:space="preserve">từng nhóm </w:t>
      </w:r>
      <w:r w:rsidR="00EF4132" w:rsidRPr="00771E33">
        <w:rPr>
          <w:rFonts w:ascii="Times New Roman" w:hAnsi="Times New Roman"/>
          <w:sz w:val="28"/>
          <w:szCs w:val="28"/>
        </w:rPr>
        <w:t xml:space="preserve">chất thải cồng kềnh </w:t>
      </w:r>
      <w:r w:rsidR="001E551A" w:rsidRPr="00771E33">
        <w:rPr>
          <w:rFonts w:ascii="Times New Roman" w:hAnsi="Times New Roman"/>
          <w:sz w:val="28"/>
          <w:szCs w:val="28"/>
        </w:rPr>
        <w:t>trên trang thông tin điện tử</w:t>
      </w:r>
      <w:r w:rsidR="008B7892" w:rsidRPr="00771E33">
        <w:rPr>
          <w:rFonts w:ascii="Times New Roman" w:hAnsi="Times New Roman"/>
          <w:sz w:val="28"/>
          <w:szCs w:val="28"/>
        </w:rPr>
        <w:t xml:space="preserve"> của đơn vị</w:t>
      </w:r>
      <w:r w:rsidR="00682AFD" w:rsidRPr="00771E33">
        <w:rPr>
          <w:rFonts w:ascii="Times New Roman" w:hAnsi="Times New Roman"/>
          <w:sz w:val="28"/>
          <w:szCs w:val="28"/>
        </w:rPr>
        <w:t xml:space="preserve"> </w:t>
      </w:r>
      <w:r w:rsidRPr="00771E33">
        <w:rPr>
          <w:rFonts w:ascii="Times New Roman" w:hAnsi="Times New Roman"/>
          <w:sz w:val="28"/>
          <w:szCs w:val="28"/>
        </w:rPr>
        <w:t xml:space="preserve">để người dân </w:t>
      </w:r>
      <w:r w:rsidR="001E551A" w:rsidRPr="00771E33">
        <w:rPr>
          <w:rFonts w:ascii="Times New Roman" w:hAnsi="Times New Roman"/>
          <w:sz w:val="28"/>
          <w:szCs w:val="28"/>
        </w:rPr>
        <w:t xml:space="preserve">biết liên hệ khi có nhu cầu </w:t>
      </w:r>
      <w:r w:rsidR="004654E5" w:rsidRPr="00771E33">
        <w:rPr>
          <w:rFonts w:ascii="Times New Roman" w:hAnsi="Times New Roman"/>
          <w:sz w:val="28"/>
          <w:szCs w:val="28"/>
        </w:rPr>
        <w:t xml:space="preserve">chuyển giao </w:t>
      </w:r>
      <w:r w:rsidR="001E551A" w:rsidRPr="00771E33">
        <w:rPr>
          <w:rFonts w:ascii="Times New Roman" w:hAnsi="Times New Roman"/>
          <w:sz w:val="28"/>
          <w:szCs w:val="28"/>
        </w:rPr>
        <w:t>chất thải cồng kềnh.</w:t>
      </w:r>
    </w:p>
    <w:p w:rsidR="00871547" w:rsidRPr="00771E33" w:rsidRDefault="00871547" w:rsidP="00A11AEB">
      <w:pPr>
        <w:widowControl w:val="0"/>
        <w:spacing w:before="120" w:after="120"/>
        <w:ind w:firstLine="720"/>
        <w:jc w:val="both"/>
        <w:rPr>
          <w:rFonts w:ascii="Times New Roman" w:hAnsi="Times New Roman"/>
          <w:sz w:val="28"/>
          <w:szCs w:val="28"/>
        </w:rPr>
      </w:pPr>
      <w:r w:rsidRPr="00771E33">
        <w:rPr>
          <w:rFonts w:ascii="Times New Roman" w:hAnsi="Times New Roman"/>
          <w:sz w:val="28"/>
          <w:szCs w:val="28"/>
          <w:shd w:val="clear" w:color="auto" w:fill="FFFFFF"/>
        </w:rPr>
        <w:t xml:space="preserve">4. Đảm bảo đủ yêu cầu về nhân lực, phương tiện và thiết bị </w:t>
      </w:r>
      <w:r w:rsidR="005F739A" w:rsidRPr="00771E33">
        <w:rPr>
          <w:rFonts w:ascii="Times New Roman" w:hAnsi="Times New Roman"/>
          <w:sz w:val="28"/>
          <w:szCs w:val="28"/>
          <w:shd w:val="clear" w:color="auto" w:fill="FFFFFF"/>
        </w:rPr>
        <w:t>xử lý sơ bộ</w:t>
      </w:r>
      <w:r w:rsidRPr="00771E33">
        <w:rPr>
          <w:rFonts w:ascii="Times New Roman" w:hAnsi="Times New Roman"/>
          <w:sz w:val="28"/>
          <w:szCs w:val="28"/>
          <w:shd w:val="clear" w:color="auto" w:fill="FFFFFF"/>
        </w:rPr>
        <w:t xml:space="preserve">, thu gom, vận chuyển và xử lý </w:t>
      </w:r>
      <w:r w:rsidR="005F739A" w:rsidRPr="00771E33">
        <w:rPr>
          <w:rFonts w:ascii="Times New Roman" w:hAnsi="Times New Roman"/>
          <w:sz w:val="28"/>
          <w:szCs w:val="28"/>
          <w:shd w:val="clear" w:color="auto" w:fill="FFFFFF"/>
        </w:rPr>
        <w:t xml:space="preserve">các loại </w:t>
      </w:r>
      <w:r w:rsidRPr="00771E33">
        <w:rPr>
          <w:rFonts w:ascii="Times New Roman" w:hAnsi="Times New Roman"/>
          <w:sz w:val="28"/>
          <w:szCs w:val="28"/>
        </w:rPr>
        <w:t>chất thải rắn cồng kềnh</w:t>
      </w:r>
      <w:r w:rsidR="008B7892" w:rsidRPr="00771E33">
        <w:rPr>
          <w:rFonts w:ascii="Times New Roman" w:hAnsi="Times New Roman"/>
          <w:sz w:val="28"/>
          <w:szCs w:val="28"/>
        </w:rPr>
        <w:t xml:space="preserve"> khi có yêu cầu</w:t>
      </w:r>
      <w:r w:rsidR="005F739A" w:rsidRPr="00771E33">
        <w:rPr>
          <w:rFonts w:ascii="Times New Roman" w:hAnsi="Times New Roman"/>
          <w:sz w:val="28"/>
          <w:szCs w:val="28"/>
        </w:rPr>
        <w:t>.</w:t>
      </w:r>
      <w:r w:rsidRPr="00771E33">
        <w:rPr>
          <w:rFonts w:ascii="Times New Roman" w:hAnsi="Times New Roman"/>
          <w:sz w:val="28"/>
          <w:szCs w:val="28"/>
        </w:rPr>
        <w:t xml:space="preserve">  </w:t>
      </w:r>
    </w:p>
    <w:p w:rsidR="00BA0429" w:rsidRPr="00771E33" w:rsidRDefault="00A2671B" w:rsidP="00A11AEB">
      <w:pPr>
        <w:widowControl w:val="0"/>
        <w:spacing w:before="120" w:after="120"/>
        <w:ind w:firstLine="720"/>
        <w:jc w:val="both"/>
        <w:rPr>
          <w:rFonts w:ascii="Times New Roman" w:hAnsi="Times New Roman"/>
          <w:b/>
          <w:sz w:val="28"/>
        </w:rPr>
      </w:pPr>
      <w:r w:rsidRPr="00771E33">
        <w:rPr>
          <w:rFonts w:ascii="Times New Roman" w:hAnsi="Times New Roman"/>
          <w:sz w:val="28"/>
          <w:szCs w:val="28"/>
        </w:rPr>
        <w:t xml:space="preserve">  </w:t>
      </w:r>
      <w:r w:rsidR="00BA0429" w:rsidRPr="00771E33">
        <w:rPr>
          <w:rFonts w:ascii="Times New Roman" w:hAnsi="Times New Roman"/>
          <w:b/>
          <w:sz w:val="28"/>
        </w:rPr>
        <w:t xml:space="preserve">Điều </w:t>
      </w:r>
      <w:r w:rsidR="0026222E" w:rsidRPr="00771E33">
        <w:rPr>
          <w:rFonts w:ascii="Times New Roman" w:hAnsi="Times New Roman"/>
          <w:b/>
          <w:sz w:val="28"/>
        </w:rPr>
        <w:t>9</w:t>
      </w:r>
      <w:r w:rsidR="00BA0429" w:rsidRPr="00771E33">
        <w:rPr>
          <w:rFonts w:ascii="Times New Roman" w:hAnsi="Times New Roman"/>
          <w:b/>
          <w:sz w:val="28"/>
        </w:rPr>
        <w:t>. Trách nhiệm của Sở Tài</w:t>
      </w:r>
      <w:r w:rsidR="00B47E34" w:rsidRPr="00771E33">
        <w:rPr>
          <w:rFonts w:ascii="Times New Roman" w:hAnsi="Times New Roman"/>
          <w:b/>
          <w:sz w:val="28"/>
        </w:rPr>
        <w:t xml:space="preserve"> nguyên và Môi trường</w:t>
      </w:r>
    </w:p>
    <w:p w:rsidR="00210C01" w:rsidRPr="00771E33" w:rsidRDefault="00310000" w:rsidP="00A11AEB">
      <w:pPr>
        <w:spacing w:before="120" w:after="120"/>
        <w:ind w:firstLine="709"/>
        <w:jc w:val="both"/>
        <w:rPr>
          <w:rFonts w:ascii="Times New Roman" w:hAnsi="Times New Roman"/>
          <w:sz w:val="28"/>
        </w:rPr>
      </w:pPr>
      <w:r w:rsidRPr="00771E33">
        <w:rPr>
          <w:rFonts w:ascii="Times New Roman" w:hAnsi="Times New Roman"/>
          <w:sz w:val="28"/>
        </w:rPr>
        <w:t xml:space="preserve">1. Theo dõi, kiểm tra, </w:t>
      </w:r>
      <w:r w:rsidRPr="00771E33">
        <w:rPr>
          <w:rFonts w:ascii="Times New Roman" w:hAnsi="Times New Roman" w:cs="VNI-Times"/>
          <w:sz w:val="28"/>
        </w:rPr>
        <w:t>đô</w:t>
      </w:r>
      <w:r w:rsidRPr="00771E33">
        <w:rPr>
          <w:rFonts w:ascii="Times New Roman" w:hAnsi="Times New Roman"/>
          <w:sz w:val="28"/>
        </w:rPr>
        <w:t xml:space="preserve">n </w:t>
      </w:r>
      <w:r w:rsidRPr="00771E33">
        <w:rPr>
          <w:rFonts w:ascii="Times New Roman" w:hAnsi="Times New Roman" w:cs="VNI-Times"/>
          <w:sz w:val="28"/>
        </w:rPr>
        <w:t>đ</w:t>
      </w:r>
      <w:r w:rsidRPr="00771E33">
        <w:rPr>
          <w:rFonts w:ascii="Times New Roman" w:hAnsi="Times New Roman"/>
          <w:sz w:val="28"/>
        </w:rPr>
        <w:t>ốc c</w:t>
      </w:r>
      <w:r w:rsidRPr="00771E33">
        <w:rPr>
          <w:rFonts w:ascii="Times New Roman" w:hAnsi="Times New Roman" w:cs="VNI-Times"/>
          <w:sz w:val="28"/>
        </w:rPr>
        <w:t>á</w:t>
      </w:r>
      <w:r w:rsidRPr="00771E33">
        <w:rPr>
          <w:rFonts w:ascii="Times New Roman" w:hAnsi="Times New Roman"/>
          <w:sz w:val="28"/>
        </w:rPr>
        <w:t>c cơ quan, đơn vị, tổ chức, cá nhân và hộ gia đình triển khai thực hiện Quy định này.</w:t>
      </w:r>
    </w:p>
    <w:p w:rsidR="00310000" w:rsidRPr="00771E33" w:rsidRDefault="008B7892" w:rsidP="00A11AEB">
      <w:pPr>
        <w:spacing w:before="120" w:after="120"/>
        <w:ind w:firstLine="709"/>
        <w:jc w:val="both"/>
        <w:rPr>
          <w:rFonts w:ascii="Times New Roman" w:hAnsi="Times New Roman"/>
          <w:sz w:val="28"/>
        </w:rPr>
      </w:pPr>
      <w:r w:rsidRPr="00771E33">
        <w:rPr>
          <w:rFonts w:ascii="Times New Roman" w:hAnsi="Times New Roman"/>
          <w:sz w:val="28"/>
        </w:rPr>
        <w:t>2</w:t>
      </w:r>
      <w:r w:rsidR="00310000" w:rsidRPr="00771E33">
        <w:rPr>
          <w:rFonts w:ascii="Times New Roman" w:hAnsi="Times New Roman"/>
          <w:sz w:val="28"/>
        </w:rPr>
        <w:t>. Hướng dẫn Uỷ ban nhân dân các xã, phường, th</w:t>
      </w:r>
      <w:r w:rsidR="00AF7154">
        <w:rPr>
          <w:rFonts w:ascii="Times New Roman" w:hAnsi="Times New Roman"/>
          <w:sz w:val="28"/>
        </w:rPr>
        <w:t>ị</w:t>
      </w:r>
      <w:r w:rsidR="00310000" w:rsidRPr="00771E33">
        <w:rPr>
          <w:rFonts w:ascii="Times New Roman" w:hAnsi="Times New Roman"/>
          <w:sz w:val="28"/>
        </w:rPr>
        <w:t xml:space="preserve"> trấn </w:t>
      </w:r>
      <w:r w:rsidRPr="00771E33">
        <w:rPr>
          <w:rFonts w:ascii="Times New Roman" w:hAnsi="Times New Roman"/>
          <w:sz w:val="28"/>
        </w:rPr>
        <w:t xml:space="preserve">triển khai thực hiện các quy định về quản lý chất thải rắn cồng kềnh; </w:t>
      </w:r>
      <w:r w:rsidR="00310000" w:rsidRPr="00771E33">
        <w:rPr>
          <w:rFonts w:ascii="Times New Roman" w:hAnsi="Times New Roman"/>
          <w:sz w:val="28"/>
        </w:rPr>
        <w:t xml:space="preserve">xử lý các hành vi vi phạm về quản lý chất thải rắn cồng kềnh theo quy định </w:t>
      </w:r>
      <w:r w:rsidR="00961EC5" w:rsidRPr="00771E33">
        <w:rPr>
          <w:rFonts w:ascii="Times New Roman" w:hAnsi="Times New Roman"/>
          <w:sz w:val="28"/>
        </w:rPr>
        <w:t>pháp luật.</w:t>
      </w:r>
      <w:r w:rsidR="00310000" w:rsidRPr="00771E33">
        <w:rPr>
          <w:rFonts w:ascii="Times New Roman" w:hAnsi="Times New Roman"/>
          <w:sz w:val="28"/>
        </w:rPr>
        <w:t xml:space="preserve">  </w:t>
      </w:r>
    </w:p>
    <w:p w:rsidR="008B7892" w:rsidRPr="00771E33" w:rsidRDefault="008B7892" w:rsidP="00A11AEB">
      <w:pPr>
        <w:spacing w:before="120" w:after="120"/>
        <w:ind w:firstLine="709"/>
        <w:jc w:val="both"/>
        <w:rPr>
          <w:rFonts w:ascii="Times New Roman" w:hAnsi="Times New Roman"/>
          <w:sz w:val="28"/>
        </w:rPr>
      </w:pPr>
      <w:r w:rsidRPr="00771E33">
        <w:rPr>
          <w:rFonts w:ascii="Times New Roman" w:hAnsi="Times New Roman"/>
          <w:sz w:val="28"/>
        </w:rPr>
        <w:t>3. Kiểm tra, giám sát đối với hoạt động phân loại, thu gom, vận chuyển và xử lý chất thải cồng kềnh đối với các đơn vị hoạt động thu gom, vận chuyển và xử lý chất thải rắn cồng kềnh.</w:t>
      </w:r>
    </w:p>
    <w:p w:rsidR="00310000" w:rsidRPr="00771E33" w:rsidRDefault="008B7892" w:rsidP="00A11AEB">
      <w:pPr>
        <w:spacing w:before="120" w:after="120"/>
        <w:ind w:firstLine="709"/>
        <w:jc w:val="both"/>
        <w:rPr>
          <w:rFonts w:ascii="Times New Roman" w:hAnsi="Times New Roman"/>
          <w:sz w:val="28"/>
        </w:rPr>
      </w:pPr>
      <w:r w:rsidRPr="00771E33">
        <w:rPr>
          <w:rFonts w:ascii="Times New Roman" w:hAnsi="Times New Roman"/>
          <w:sz w:val="28"/>
        </w:rPr>
        <w:t>4</w:t>
      </w:r>
      <w:r w:rsidR="0060199E" w:rsidRPr="00771E33">
        <w:rPr>
          <w:rFonts w:ascii="Times New Roman" w:hAnsi="Times New Roman"/>
          <w:sz w:val="28"/>
        </w:rPr>
        <w:t xml:space="preserve">. Phối hợp với các Sở, ban, ngành, Ủy ban nhân dân các huyện, thành phố và các tổ chức chính trị-xã hội tuyên truyền, nâng cao nhận thức cộng đồng về bảo vệ môi trường.  </w:t>
      </w:r>
    </w:p>
    <w:p w:rsidR="00BA0429" w:rsidRPr="00771E33" w:rsidRDefault="00BA0429" w:rsidP="00A11AEB">
      <w:pPr>
        <w:spacing w:before="120" w:after="120"/>
        <w:ind w:firstLine="709"/>
        <w:jc w:val="both"/>
        <w:rPr>
          <w:rFonts w:ascii="Times New Roman" w:hAnsi="Times New Roman"/>
          <w:b/>
          <w:sz w:val="28"/>
        </w:rPr>
      </w:pPr>
      <w:r w:rsidRPr="00771E33">
        <w:rPr>
          <w:rFonts w:ascii="Times New Roman" w:hAnsi="Times New Roman"/>
          <w:b/>
          <w:sz w:val="28"/>
        </w:rPr>
        <w:t xml:space="preserve">Điều </w:t>
      </w:r>
      <w:r w:rsidR="0026222E" w:rsidRPr="00771E33">
        <w:rPr>
          <w:rFonts w:ascii="Times New Roman" w:hAnsi="Times New Roman"/>
          <w:b/>
          <w:sz w:val="28"/>
        </w:rPr>
        <w:t>10</w:t>
      </w:r>
      <w:r w:rsidRPr="00771E33">
        <w:rPr>
          <w:rFonts w:ascii="Times New Roman" w:hAnsi="Times New Roman"/>
          <w:b/>
          <w:sz w:val="28"/>
        </w:rPr>
        <w:t>. Trách nhiệm của Sở xây dựng</w:t>
      </w:r>
    </w:p>
    <w:p w:rsidR="00747003" w:rsidRPr="00771E33" w:rsidRDefault="00B874FB" w:rsidP="00A11AEB">
      <w:pPr>
        <w:spacing w:before="120" w:after="120"/>
        <w:ind w:firstLine="709"/>
        <w:jc w:val="both"/>
        <w:rPr>
          <w:rFonts w:ascii="Times New Roman" w:hAnsi="Times New Roman"/>
          <w:sz w:val="28"/>
          <w:szCs w:val="28"/>
          <w:lang w:val="sv-SE"/>
        </w:rPr>
      </w:pPr>
      <w:r w:rsidRPr="00771E33">
        <w:rPr>
          <w:rFonts w:ascii="Times New Roman" w:hAnsi="Times New Roman"/>
          <w:sz w:val="28"/>
          <w:szCs w:val="28"/>
          <w:lang w:val="sv-SE"/>
        </w:rPr>
        <w:t>1</w:t>
      </w:r>
      <w:r w:rsidR="00B53F6B" w:rsidRPr="00771E33">
        <w:rPr>
          <w:rFonts w:ascii="Times New Roman" w:hAnsi="Times New Roman"/>
          <w:sz w:val="28"/>
          <w:szCs w:val="28"/>
          <w:lang w:val="sv-SE"/>
        </w:rPr>
        <w:t>.</w:t>
      </w:r>
      <w:r w:rsidR="00747003" w:rsidRPr="00771E33">
        <w:rPr>
          <w:rFonts w:ascii="Times New Roman" w:hAnsi="Times New Roman"/>
          <w:sz w:val="28"/>
          <w:szCs w:val="28"/>
          <w:lang w:val="sv-SE"/>
        </w:rPr>
        <w:t xml:space="preserve"> Yêu </w:t>
      </w:r>
      <w:r w:rsidR="002A1D8D" w:rsidRPr="00771E33">
        <w:rPr>
          <w:rFonts w:ascii="Times New Roman" w:hAnsi="Times New Roman"/>
          <w:sz w:val="28"/>
          <w:szCs w:val="28"/>
          <w:lang w:val="sv-SE"/>
        </w:rPr>
        <w:t xml:space="preserve">cầu </w:t>
      </w:r>
      <w:r w:rsidR="00747003" w:rsidRPr="00771E33">
        <w:rPr>
          <w:rFonts w:ascii="Times New Roman" w:hAnsi="Times New Roman"/>
          <w:sz w:val="28"/>
          <w:szCs w:val="28"/>
          <w:lang w:val="sv-SE"/>
        </w:rPr>
        <w:t>Chủ</w:t>
      </w:r>
      <w:r w:rsidR="00B53F6B" w:rsidRPr="00771E33">
        <w:rPr>
          <w:rFonts w:ascii="Times New Roman" w:hAnsi="Times New Roman"/>
          <w:sz w:val="28"/>
          <w:szCs w:val="28"/>
          <w:lang w:val="sv-SE"/>
        </w:rPr>
        <w:t xml:space="preserve"> đầu tư xây dựng công trình</w:t>
      </w:r>
      <w:r w:rsidR="00747003" w:rsidRPr="00771E33">
        <w:rPr>
          <w:rFonts w:ascii="Times New Roman" w:hAnsi="Times New Roman"/>
          <w:sz w:val="28"/>
          <w:szCs w:val="28"/>
          <w:lang w:val="sv-SE"/>
        </w:rPr>
        <w:t>, ban quản lý khu đô thị mới, chung cư, tòa nhà văn phòng phải bố trí điểm tập kết chất thải rắn cồng kềnh phù hợp trong quá trình thiết kế, xây dựng và vận hành để phục vụ nhu cầu thải bỏ chất thải rắn cồng kềnh của tất cả người dân sinh sống tại khu đô thị mới, chung cư, tòa nhà văn phòng.</w:t>
      </w:r>
    </w:p>
    <w:p w:rsidR="005F739A" w:rsidRPr="00771E33" w:rsidRDefault="00B874FB" w:rsidP="00A11AEB">
      <w:pPr>
        <w:spacing w:before="120" w:after="120"/>
        <w:ind w:firstLine="709"/>
        <w:jc w:val="both"/>
        <w:rPr>
          <w:rFonts w:ascii="Times New Roman" w:hAnsi="Times New Roman"/>
          <w:sz w:val="28"/>
        </w:rPr>
      </w:pPr>
      <w:r w:rsidRPr="00771E33">
        <w:rPr>
          <w:rFonts w:ascii="Times New Roman" w:hAnsi="Times New Roman"/>
          <w:sz w:val="28"/>
        </w:rPr>
        <w:t>2</w:t>
      </w:r>
      <w:r w:rsidR="00B53F6B" w:rsidRPr="00771E33">
        <w:rPr>
          <w:rFonts w:ascii="Times New Roman" w:hAnsi="Times New Roman"/>
          <w:sz w:val="28"/>
        </w:rPr>
        <w:t>.</w:t>
      </w:r>
      <w:r w:rsidR="00E05043" w:rsidRPr="00771E33">
        <w:rPr>
          <w:rFonts w:ascii="Times New Roman" w:hAnsi="Times New Roman"/>
          <w:sz w:val="28"/>
        </w:rPr>
        <w:t xml:space="preserve"> </w:t>
      </w:r>
      <w:r w:rsidR="005F739A" w:rsidRPr="00771E33">
        <w:rPr>
          <w:rFonts w:ascii="Times New Roman" w:hAnsi="Times New Roman"/>
          <w:sz w:val="28"/>
        </w:rPr>
        <w:t xml:space="preserve">Chủ trì, phối hợp với các Sở: </w:t>
      </w:r>
      <w:r w:rsidR="001A0CFD" w:rsidRPr="00771E33">
        <w:rPr>
          <w:rFonts w:ascii="Times New Roman" w:hAnsi="Times New Roman"/>
          <w:sz w:val="28"/>
        </w:rPr>
        <w:t>Tài chính</w:t>
      </w:r>
      <w:r w:rsidR="005F739A" w:rsidRPr="00771E33">
        <w:rPr>
          <w:rFonts w:ascii="Times New Roman" w:hAnsi="Times New Roman"/>
          <w:sz w:val="28"/>
        </w:rPr>
        <w:t xml:space="preserve">, Tài nguyên và Môi trường, Ủy ban nhân dân các huyện, thành phố tham mưu Ủy ban nhân dân tỉnh ban hành đơn giá thu gom, vận chuyển và xử lý chất thải rắn cồng kềnh. </w:t>
      </w:r>
    </w:p>
    <w:p w:rsidR="00BA0429" w:rsidRPr="00771E33" w:rsidRDefault="007C5CB2" w:rsidP="00A11AEB">
      <w:pPr>
        <w:spacing w:before="120" w:after="120"/>
        <w:ind w:firstLine="709"/>
        <w:jc w:val="both"/>
        <w:rPr>
          <w:rFonts w:ascii="Times New Roman" w:hAnsi="Times New Roman"/>
          <w:b/>
          <w:sz w:val="28"/>
        </w:rPr>
      </w:pPr>
      <w:r w:rsidRPr="00771E33">
        <w:rPr>
          <w:rFonts w:ascii="Times New Roman" w:hAnsi="Times New Roman"/>
          <w:sz w:val="28"/>
        </w:rPr>
        <w:t xml:space="preserve"> </w:t>
      </w:r>
      <w:r w:rsidR="00BA0429" w:rsidRPr="00771E33">
        <w:rPr>
          <w:rFonts w:ascii="Times New Roman" w:hAnsi="Times New Roman"/>
          <w:b/>
          <w:sz w:val="28"/>
        </w:rPr>
        <w:t>Điều 1</w:t>
      </w:r>
      <w:r w:rsidR="0026222E" w:rsidRPr="00771E33">
        <w:rPr>
          <w:rFonts w:ascii="Times New Roman" w:hAnsi="Times New Roman"/>
          <w:b/>
          <w:sz w:val="28"/>
        </w:rPr>
        <w:t>1</w:t>
      </w:r>
      <w:r w:rsidR="00BA0429" w:rsidRPr="00771E33">
        <w:rPr>
          <w:rFonts w:ascii="Times New Roman" w:hAnsi="Times New Roman"/>
          <w:b/>
          <w:sz w:val="28"/>
        </w:rPr>
        <w:t>. Trách nhiệm của Công an tỉnh</w:t>
      </w:r>
    </w:p>
    <w:p w:rsidR="00BA0429" w:rsidRPr="00771E33" w:rsidRDefault="00BA0429" w:rsidP="00A11AEB">
      <w:pPr>
        <w:spacing w:before="120" w:after="120"/>
        <w:ind w:firstLine="709"/>
        <w:jc w:val="both"/>
        <w:rPr>
          <w:rFonts w:ascii="Times New Roman" w:hAnsi="Times New Roman"/>
          <w:sz w:val="28"/>
        </w:rPr>
      </w:pPr>
      <w:r w:rsidRPr="00771E33">
        <w:rPr>
          <w:rFonts w:ascii="Times New Roman" w:hAnsi="Times New Roman"/>
          <w:sz w:val="28"/>
        </w:rPr>
        <w:t>1. Chỉ đạo, kiểm tra, đôn đốc các đơn vị trong ngành thực hiện thẩm quyền xử phạt vi phạm hành chính theo quy định pháp luật.</w:t>
      </w:r>
    </w:p>
    <w:p w:rsidR="00BA0429" w:rsidRPr="00771E33" w:rsidRDefault="00BA0429" w:rsidP="00A11AEB">
      <w:pPr>
        <w:spacing w:before="120" w:after="120"/>
        <w:ind w:firstLine="709"/>
        <w:jc w:val="both"/>
        <w:rPr>
          <w:rFonts w:ascii="Times New Roman" w:hAnsi="Times New Roman"/>
          <w:sz w:val="28"/>
        </w:rPr>
      </w:pPr>
      <w:r w:rsidRPr="00771E33">
        <w:rPr>
          <w:rFonts w:ascii="Times New Roman" w:hAnsi="Times New Roman"/>
          <w:sz w:val="28"/>
        </w:rPr>
        <w:lastRenderedPageBreak/>
        <w:t xml:space="preserve">2. Kiểm tra, giám sát phương tiện vận chuyển </w:t>
      </w:r>
      <w:r w:rsidR="00D71081" w:rsidRPr="00771E33">
        <w:rPr>
          <w:rFonts w:ascii="Times New Roman" w:hAnsi="Times New Roman"/>
          <w:sz w:val="28"/>
        </w:rPr>
        <w:t>chất thải rắn cồng kềnh</w:t>
      </w:r>
      <w:r w:rsidRPr="00771E33">
        <w:rPr>
          <w:rFonts w:ascii="Times New Roman" w:hAnsi="Times New Roman"/>
          <w:sz w:val="28"/>
        </w:rPr>
        <w:t xml:space="preserve"> đảm bảo đúng tải trọng theo quy định.</w:t>
      </w:r>
    </w:p>
    <w:p w:rsidR="00BA0429" w:rsidRPr="00771E33" w:rsidRDefault="00AA7AB6" w:rsidP="00A11AEB">
      <w:pPr>
        <w:spacing w:before="120" w:after="120"/>
        <w:ind w:firstLine="709"/>
        <w:jc w:val="both"/>
        <w:rPr>
          <w:rFonts w:ascii="Times New Roman" w:hAnsi="Times New Roman"/>
          <w:b/>
          <w:sz w:val="28"/>
        </w:rPr>
      </w:pPr>
      <w:r w:rsidRPr="00771E33">
        <w:rPr>
          <w:rFonts w:ascii="Times New Roman" w:hAnsi="Times New Roman"/>
          <w:b/>
          <w:sz w:val="28"/>
        </w:rPr>
        <w:t xml:space="preserve"> </w:t>
      </w:r>
      <w:r w:rsidR="00BA0429" w:rsidRPr="00771E33">
        <w:rPr>
          <w:rFonts w:ascii="Times New Roman" w:hAnsi="Times New Roman"/>
          <w:b/>
          <w:sz w:val="28"/>
        </w:rPr>
        <w:t xml:space="preserve">Điều </w:t>
      </w:r>
      <w:r w:rsidR="005B76DA" w:rsidRPr="00771E33">
        <w:rPr>
          <w:rFonts w:ascii="Times New Roman" w:hAnsi="Times New Roman"/>
          <w:b/>
          <w:sz w:val="28"/>
        </w:rPr>
        <w:t>1</w:t>
      </w:r>
      <w:r w:rsidR="0026222E" w:rsidRPr="00771E33">
        <w:rPr>
          <w:rFonts w:ascii="Times New Roman" w:hAnsi="Times New Roman"/>
          <w:b/>
          <w:sz w:val="28"/>
        </w:rPr>
        <w:t>2</w:t>
      </w:r>
      <w:r w:rsidR="00BA0429" w:rsidRPr="00771E33">
        <w:rPr>
          <w:rFonts w:ascii="Times New Roman" w:hAnsi="Times New Roman"/>
          <w:b/>
          <w:sz w:val="28"/>
        </w:rPr>
        <w:t>. Trách nhiệm của Ủy ba</w:t>
      </w:r>
      <w:r w:rsidR="00B47E34" w:rsidRPr="00771E33">
        <w:rPr>
          <w:rFonts w:ascii="Times New Roman" w:hAnsi="Times New Roman"/>
          <w:b/>
          <w:sz w:val="28"/>
        </w:rPr>
        <w:t>n nhân dân các huyện, thành phố</w:t>
      </w:r>
    </w:p>
    <w:p w:rsidR="00682AFD" w:rsidRPr="00771E33" w:rsidRDefault="00B53F6B" w:rsidP="00A11AEB">
      <w:pPr>
        <w:spacing w:before="120" w:after="120"/>
        <w:ind w:firstLine="709"/>
        <w:jc w:val="both"/>
        <w:rPr>
          <w:rFonts w:ascii="Times New Roman" w:hAnsi="Times New Roman"/>
          <w:sz w:val="28"/>
        </w:rPr>
      </w:pPr>
      <w:r w:rsidRPr="00771E33">
        <w:rPr>
          <w:rFonts w:ascii="Times New Roman" w:hAnsi="Times New Roman"/>
          <w:sz w:val="28"/>
        </w:rPr>
        <w:t xml:space="preserve">1. </w:t>
      </w:r>
      <w:r w:rsidR="00BA0429" w:rsidRPr="00771E33">
        <w:rPr>
          <w:rFonts w:ascii="Times New Roman" w:hAnsi="Times New Roman"/>
          <w:sz w:val="28"/>
        </w:rPr>
        <w:t>Ch</w:t>
      </w:r>
      <w:r w:rsidR="00682AFD" w:rsidRPr="00771E33">
        <w:rPr>
          <w:rFonts w:ascii="Times New Roman" w:hAnsi="Times New Roman"/>
          <w:sz w:val="28"/>
        </w:rPr>
        <w:t>ỉ đạo Ủy ban nhân dân các xã, phường, thị trấn:</w:t>
      </w:r>
    </w:p>
    <w:p w:rsidR="009A4D27" w:rsidRPr="00771E33" w:rsidRDefault="00FA4969" w:rsidP="00A11AEB">
      <w:pPr>
        <w:spacing w:before="120" w:after="120"/>
        <w:ind w:firstLine="709"/>
        <w:jc w:val="both"/>
        <w:rPr>
          <w:rFonts w:ascii="Times New Roman" w:hAnsi="Times New Roman"/>
          <w:sz w:val="28"/>
        </w:rPr>
      </w:pPr>
      <w:r w:rsidRPr="00771E33">
        <w:rPr>
          <w:rFonts w:ascii="Times New Roman" w:hAnsi="Times New Roman"/>
          <w:sz w:val="28"/>
        </w:rPr>
        <w:t>a)</w:t>
      </w:r>
      <w:r w:rsidR="00B53F6B" w:rsidRPr="00771E33">
        <w:rPr>
          <w:rFonts w:ascii="Times New Roman" w:hAnsi="Times New Roman"/>
          <w:sz w:val="28"/>
        </w:rPr>
        <w:t xml:space="preserve"> Thông báo công khai vị trí các điểm tiếp nhận, tập kết; địa chỉ và </w:t>
      </w:r>
      <w:r w:rsidR="00D71081" w:rsidRPr="00771E33">
        <w:rPr>
          <w:rFonts w:ascii="Times New Roman" w:hAnsi="Times New Roman"/>
          <w:sz w:val="28"/>
        </w:rPr>
        <w:t xml:space="preserve">số điện thoại </w:t>
      </w:r>
      <w:r w:rsidR="008915CF" w:rsidRPr="00771E33">
        <w:rPr>
          <w:rFonts w:ascii="Times New Roman" w:hAnsi="Times New Roman"/>
          <w:sz w:val="28"/>
        </w:rPr>
        <w:t xml:space="preserve">các </w:t>
      </w:r>
      <w:r w:rsidR="00D71081" w:rsidRPr="00771E33">
        <w:rPr>
          <w:rFonts w:ascii="Times New Roman" w:hAnsi="Times New Roman"/>
          <w:sz w:val="28"/>
        </w:rPr>
        <w:t xml:space="preserve">đơn vị thu gom và xử lý chất thải rắn cồng kềnh </w:t>
      </w:r>
      <w:r w:rsidR="00682AFD" w:rsidRPr="00771E33">
        <w:rPr>
          <w:rFonts w:ascii="Times New Roman" w:hAnsi="Times New Roman"/>
          <w:sz w:val="28"/>
        </w:rPr>
        <w:t xml:space="preserve">trên </w:t>
      </w:r>
      <w:r w:rsidR="00961EC5" w:rsidRPr="00771E33">
        <w:rPr>
          <w:rFonts w:ascii="Times New Roman" w:hAnsi="Times New Roman"/>
          <w:sz w:val="28"/>
        </w:rPr>
        <w:t xml:space="preserve">trang thông tin điện tử, </w:t>
      </w:r>
      <w:r w:rsidR="00682AFD" w:rsidRPr="00771E33">
        <w:rPr>
          <w:rFonts w:ascii="Times New Roman" w:hAnsi="Times New Roman"/>
          <w:sz w:val="28"/>
        </w:rPr>
        <w:t>hệ thống truyền th</w:t>
      </w:r>
      <w:r w:rsidR="00961EC5" w:rsidRPr="00771E33">
        <w:rPr>
          <w:rFonts w:ascii="Times New Roman" w:hAnsi="Times New Roman"/>
          <w:sz w:val="28"/>
        </w:rPr>
        <w:t>anh</w:t>
      </w:r>
      <w:r w:rsidR="00682AFD" w:rsidRPr="00771E33">
        <w:rPr>
          <w:rFonts w:ascii="Times New Roman" w:hAnsi="Times New Roman"/>
          <w:sz w:val="28"/>
        </w:rPr>
        <w:t xml:space="preserve"> của xã để người</w:t>
      </w:r>
      <w:r w:rsidR="009A4D27" w:rsidRPr="00771E33">
        <w:rPr>
          <w:rFonts w:ascii="Times New Roman" w:hAnsi="Times New Roman"/>
          <w:sz w:val="28"/>
        </w:rPr>
        <w:t xml:space="preserve"> dân biết thực hiện đúng quy định.</w:t>
      </w:r>
    </w:p>
    <w:p w:rsidR="00FA4969" w:rsidRPr="00771E33" w:rsidRDefault="00FA4969" w:rsidP="00A11AEB">
      <w:pPr>
        <w:spacing w:before="120" w:after="120"/>
        <w:ind w:firstLine="709"/>
        <w:jc w:val="both"/>
        <w:rPr>
          <w:rFonts w:ascii="Times New Roman" w:hAnsi="Times New Roman"/>
          <w:sz w:val="28"/>
        </w:rPr>
      </w:pPr>
      <w:r w:rsidRPr="00771E33">
        <w:rPr>
          <w:rFonts w:ascii="Times New Roman" w:hAnsi="Times New Roman"/>
          <w:sz w:val="28"/>
        </w:rPr>
        <w:t>b)</w:t>
      </w:r>
      <w:r w:rsidR="009A4D27" w:rsidRPr="00771E33">
        <w:rPr>
          <w:rFonts w:ascii="Times New Roman" w:hAnsi="Times New Roman"/>
          <w:sz w:val="28"/>
        </w:rPr>
        <w:t xml:space="preserve"> </w:t>
      </w:r>
      <w:r w:rsidR="00516DFF" w:rsidRPr="00771E33">
        <w:rPr>
          <w:rFonts w:ascii="Times New Roman" w:hAnsi="Times New Roman"/>
          <w:sz w:val="28"/>
        </w:rPr>
        <w:t xml:space="preserve">Kiểm tra việc tuân thủ quy định pháp luật về bảo vệ môi trường trong việc thu gom, vận chuyển, xử lý chất thải rắn cồng kềnh; </w:t>
      </w:r>
      <w:r w:rsidR="009A4D27" w:rsidRPr="00771E33">
        <w:rPr>
          <w:rFonts w:ascii="Times New Roman" w:hAnsi="Times New Roman"/>
          <w:sz w:val="28"/>
        </w:rPr>
        <w:t xml:space="preserve">xử lý </w:t>
      </w:r>
      <w:r w:rsidR="00516DFF" w:rsidRPr="00771E33">
        <w:rPr>
          <w:rFonts w:ascii="Times New Roman" w:hAnsi="Times New Roman"/>
          <w:sz w:val="28"/>
        </w:rPr>
        <w:t>hành vi vi phạm pháp luật về quản lý chất thải rắn cồng kềnh th</w:t>
      </w:r>
      <w:r w:rsidR="00814857" w:rsidRPr="00771E33">
        <w:rPr>
          <w:rFonts w:ascii="Times New Roman" w:hAnsi="Times New Roman"/>
          <w:sz w:val="28"/>
        </w:rPr>
        <w:t>e</w:t>
      </w:r>
      <w:r w:rsidR="00516DFF" w:rsidRPr="00771E33">
        <w:rPr>
          <w:rFonts w:ascii="Times New Roman" w:hAnsi="Times New Roman"/>
          <w:sz w:val="28"/>
        </w:rPr>
        <w:t>o thẩm quyền; xem xét, giải quyết kiến nghị, phản ánh của tổ chức, cộng đồng dân cư, hộ gia đình, cá nhân liên quan đến thu gom, vận chuyển, xử lý chất thải rắn cồng kềnh.</w:t>
      </w:r>
    </w:p>
    <w:p w:rsidR="00FA4969" w:rsidRPr="00771E33" w:rsidRDefault="00FA4969" w:rsidP="00A11AEB">
      <w:pPr>
        <w:spacing w:before="120" w:after="120"/>
        <w:ind w:firstLine="709"/>
        <w:jc w:val="both"/>
        <w:rPr>
          <w:rFonts w:ascii="Times New Roman" w:hAnsi="Times New Roman"/>
          <w:sz w:val="28"/>
        </w:rPr>
      </w:pPr>
      <w:r w:rsidRPr="00771E33">
        <w:rPr>
          <w:rFonts w:ascii="Times New Roman" w:hAnsi="Times New Roman"/>
          <w:sz w:val="28"/>
        </w:rPr>
        <w:t>c)</w:t>
      </w:r>
      <w:r w:rsidR="00516DFF" w:rsidRPr="00771E33">
        <w:rPr>
          <w:rFonts w:ascii="Times New Roman" w:hAnsi="Times New Roman"/>
          <w:sz w:val="28"/>
        </w:rPr>
        <w:t xml:space="preserve"> Hướng dẫn</w:t>
      </w:r>
      <w:r w:rsidR="00FE4392" w:rsidRPr="00771E33">
        <w:rPr>
          <w:rFonts w:ascii="Times New Roman" w:hAnsi="Times New Roman"/>
          <w:sz w:val="28"/>
        </w:rPr>
        <w:t xml:space="preserve"> hộ gia đình, các nhân </w:t>
      </w:r>
      <w:r w:rsidR="00D71081" w:rsidRPr="00771E33">
        <w:rPr>
          <w:rFonts w:ascii="Times New Roman" w:hAnsi="Times New Roman"/>
          <w:sz w:val="28"/>
        </w:rPr>
        <w:t xml:space="preserve">quản lý </w:t>
      </w:r>
      <w:r w:rsidR="00FE4392" w:rsidRPr="00771E33">
        <w:rPr>
          <w:rFonts w:ascii="Times New Roman" w:hAnsi="Times New Roman"/>
          <w:sz w:val="28"/>
        </w:rPr>
        <w:t xml:space="preserve">chất thải rắn cồng kềnh đúng quy định; hướng dẫn cộng đồng dân cư giám sát và công khai trường hợp không tuân thủ quy định về </w:t>
      </w:r>
      <w:r w:rsidR="00D71081" w:rsidRPr="00771E33">
        <w:rPr>
          <w:rFonts w:ascii="Times New Roman" w:hAnsi="Times New Roman"/>
          <w:sz w:val="28"/>
        </w:rPr>
        <w:t xml:space="preserve">quản lý </w:t>
      </w:r>
      <w:r w:rsidR="00FE4392" w:rsidRPr="00771E33">
        <w:rPr>
          <w:rFonts w:ascii="Times New Roman" w:hAnsi="Times New Roman"/>
          <w:sz w:val="28"/>
        </w:rPr>
        <w:t>chất thải cồng kềnh.</w:t>
      </w:r>
      <w:r w:rsidRPr="00771E33">
        <w:rPr>
          <w:rFonts w:ascii="Times New Roman" w:hAnsi="Times New Roman"/>
          <w:sz w:val="28"/>
        </w:rPr>
        <w:t xml:space="preserve"> </w:t>
      </w:r>
    </w:p>
    <w:p w:rsidR="00FA4969" w:rsidRPr="00771E33" w:rsidRDefault="00FA4969" w:rsidP="00A11AEB">
      <w:pPr>
        <w:spacing w:before="120" w:after="120"/>
        <w:ind w:firstLine="709"/>
        <w:jc w:val="both"/>
        <w:rPr>
          <w:rFonts w:ascii="Times New Roman" w:hAnsi="Times New Roman"/>
          <w:sz w:val="28"/>
        </w:rPr>
      </w:pPr>
      <w:r w:rsidRPr="00771E33">
        <w:rPr>
          <w:rFonts w:ascii="Times New Roman" w:hAnsi="Times New Roman"/>
          <w:sz w:val="28"/>
        </w:rPr>
        <w:t>2. Rà soát, xác định địa điểm tiếp nhận, tập kết chất thải rắn cồng kềnh trên địa bàn quản lý, cập nhật các vị trí này vào đồ án quy hoạch xây dựng chi tiết của địa phương đảm bảo phù hợp với đồ án quy hoạch vùng tỉnh, quy hoạch phân khu được duyệt.</w:t>
      </w:r>
    </w:p>
    <w:p w:rsidR="00D71081" w:rsidRPr="00771E33" w:rsidRDefault="00FA4969" w:rsidP="00A11AEB">
      <w:pPr>
        <w:spacing w:before="120" w:after="120"/>
        <w:ind w:firstLine="709"/>
        <w:jc w:val="both"/>
        <w:rPr>
          <w:rFonts w:ascii="Times New Roman" w:hAnsi="Times New Roman"/>
          <w:sz w:val="28"/>
        </w:rPr>
      </w:pPr>
      <w:r w:rsidRPr="00771E33">
        <w:rPr>
          <w:rFonts w:ascii="Times New Roman" w:hAnsi="Times New Roman"/>
          <w:sz w:val="28"/>
        </w:rPr>
        <w:t>3</w:t>
      </w:r>
      <w:r w:rsidR="00D71081" w:rsidRPr="00771E33">
        <w:rPr>
          <w:rFonts w:ascii="Times New Roman" w:hAnsi="Times New Roman"/>
          <w:sz w:val="28"/>
        </w:rPr>
        <w:t>. Ban hành theo thẩm quyền quy định, chương trình, kế hoạch về quản lý chất thải rắn cồng kềnh.</w:t>
      </w:r>
    </w:p>
    <w:p w:rsidR="009A4D27" w:rsidRPr="00771E33" w:rsidRDefault="00FA4969" w:rsidP="00A11AEB">
      <w:pPr>
        <w:spacing w:before="120" w:after="120"/>
        <w:ind w:firstLine="709"/>
        <w:jc w:val="both"/>
        <w:rPr>
          <w:rFonts w:ascii="Times New Roman" w:hAnsi="Times New Roman"/>
          <w:sz w:val="28"/>
        </w:rPr>
      </w:pPr>
      <w:r w:rsidRPr="00771E33">
        <w:rPr>
          <w:rFonts w:ascii="Times New Roman" w:hAnsi="Times New Roman"/>
          <w:sz w:val="28"/>
        </w:rPr>
        <w:t>4</w:t>
      </w:r>
      <w:r w:rsidR="00D71081" w:rsidRPr="00771E33">
        <w:rPr>
          <w:rFonts w:ascii="Times New Roman" w:hAnsi="Times New Roman"/>
          <w:sz w:val="28"/>
        </w:rPr>
        <w:t>. Kiểm tra, giám sát công tác quản lý chất thải cồng kềnh tại các địa phương.</w:t>
      </w:r>
      <w:r w:rsidR="00FE4392" w:rsidRPr="00771E33">
        <w:rPr>
          <w:rFonts w:ascii="Times New Roman" w:hAnsi="Times New Roman"/>
          <w:sz w:val="28"/>
        </w:rPr>
        <w:t xml:space="preserve"> </w:t>
      </w:r>
    </w:p>
    <w:p w:rsidR="009A4D27" w:rsidRPr="00771E33" w:rsidRDefault="00FA4969" w:rsidP="00A11AEB">
      <w:pPr>
        <w:spacing w:before="120" w:after="120"/>
        <w:ind w:firstLine="709"/>
        <w:jc w:val="both"/>
        <w:rPr>
          <w:rFonts w:ascii="Times New Roman" w:hAnsi="Times New Roman"/>
          <w:sz w:val="28"/>
        </w:rPr>
      </w:pPr>
      <w:r w:rsidRPr="00771E33">
        <w:rPr>
          <w:rFonts w:ascii="Times New Roman" w:hAnsi="Times New Roman"/>
          <w:sz w:val="28"/>
        </w:rPr>
        <w:t>5</w:t>
      </w:r>
      <w:r w:rsidR="00FE4392" w:rsidRPr="00771E33">
        <w:rPr>
          <w:rFonts w:ascii="Times New Roman" w:hAnsi="Times New Roman"/>
          <w:sz w:val="28"/>
        </w:rPr>
        <w:t xml:space="preserve">. Chủ trì và phối hợp với các tổ chức chính trị-xã hội và các cơ quan, đơn vị có liên quan tuyên truyền, nâng cao nhận thức cộng đồng về </w:t>
      </w:r>
      <w:r w:rsidR="00BF1759" w:rsidRPr="00771E33">
        <w:rPr>
          <w:rFonts w:ascii="Times New Roman" w:hAnsi="Times New Roman"/>
          <w:sz w:val="28"/>
        </w:rPr>
        <w:t xml:space="preserve">bảo vệ môi trường và </w:t>
      </w:r>
      <w:r w:rsidR="00FE4392" w:rsidRPr="00771E33">
        <w:rPr>
          <w:rFonts w:ascii="Times New Roman" w:hAnsi="Times New Roman"/>
          <w:sz w:val="28"/>
        </w:rPr>
        <w:t xml:space="preserve">quản lý chất thải rắn cồng kềnh.  </w:t>
      </w:r>
    </w:p>
    <w:p w:rsidR="00FA4969" w:rsidRPr="00771E33" w:rsidRDefault="00FA4969" w:rsidP="00A11AEB">
      <w:pPr>
        <w:spacing w:before="120" w:after="120"/>
        <w:ind w:firstLine="720"/>
        <w:jc w:val="both"/>
        <w:rPr>
          <w:rFonts w:ascii="Times New Roman" w:hAnsi="Times New Roman"/>
          <w:sz w:val="28"/>
          <w:szCs w:val="28"/>
          <w:lang w:val="sv-SE"/>
        </w:rPr>
      </w:pPr>
      <w:r w:rsidRPr="00771E33">
        <w:rPr>
          <w:rFonts w:ascii="Times New Roman" w:hAnsi="Times New Roman"/>
          <w:sz w:val="28"/>
          <w:szCs w:val="28"/>
          <w:lang w:val="sv-SE"/>
        </w:rPr>
        <w:t>Trong quá trình tổ chức thực hiện nếu có khó khăn, vướng mắc các cơ quan, tổ chức, cá nhân kịp thời phản ánh về Ủy ban nhân dân tỉnh (thông qua Sở Tài nguyên và Môi trường) để xem xét sửa đổi, bổ sung cho phù hợp./.</w:t>
      </w:r>
    </w:p>
    <w:p w:rsidR="005B76DA" w:rsidRDefault="005B76DA" w:rsidP="00A11AEB">
      <w:pPr>
        <w:spacing w:before="120" w:after="120"/>
        <w:ind w:firstLine="720"/>
        <w:jc w:val="center"/>
        <w:rPr>
          <w:rFonts w:ascii="Times New Roman" w:hAnsi="Times New Roman"/>
          <w:sz w:val="28"/>
          <w:szCs w:val="28"/>
        </w:rPr>
      </w:pPr>
    </w:p>
    <w:p w:rsidR="00872448" w:rsidRDefault="00872448" w:rsidP="00A11AEB">
      <w:pPr>
        <w:spacing w:before="120" w:after="120"/>
        <w:ind w:firstLine="720"/>
        <w:jc w:val="center"/>
        <w:rPr>
          <w:rFonts w:ascii="Times New Roman" w:hAnsi="Times New Roman"/>
          <w:sz w:val="28"/>
          <w:szCs w:val="28"/>
        </w:rPr>
      </w:pPr>
    </w:p>
    <w:p w:rsidR="00872448" w:rsidRDefault="00872448" w:rsidP="00A11AEB">
      <w:pPr>
        <w:spacing w:before="120" w:after="120"/>
        <w:ind w:firstLine="720"/>
        <w:jc w:val="center"/>
        <w:rPr>
          <w:rFonts w:ascii="Times New Roman" w:hAnsi="Times New Roman"/>
          <w:sz w:val="28"/>
          <w:szCs w:val="28"/>
        </w:rPr>
      </w:pPr>
    </w:p>
    <w:p w:rsidR="00872448" w:rsidRPr="00771E33" w:rsidRDefault="00872448" w:rsidP="00A11AEB">
      <w:pPr>
        <w:spacing w:before="120" w:after="120"/>
        <w:ind w:firstLine="720"/>
        <w:jc w:val="center"/>
        <w:rPr>
          <w:rFonts w:ascii="Times New Roman" w:hAnsi="Times New Roman"/>
          <w:sz w:val="28"/>
          <w:szCs w:val="28"/>
        </w:rPr>
      </w:pPr>
    </w:p>
    <w:sectPr w:rsidR="00872448" w:rsidRPr="00771E33" w:rsidSect="00771E33">
      <w:headerReference w:type="even" r:id="rId7"/>
      <w:headerReference w:type="default" r:id="rId8"/>
      <w:footerReference w:type="even" r:id="rId9"/>
      <w:footerReference w:type="default" r:id="rId10"/>
      <w:pgSz w:w="11907" w:h="16840" w:code="9"/>
      <w:pgMar w:top="1134" w:right="1134" w:bottom="1134" w:left="1701" w:header="567" w:footer="567" w:gutter="0"/>
      <w:pgNumType w:chapStyle="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094" w:rsidRDefault="00E70094">
      <w:r>
        <w:separator/>
      </w:r>
    </w:p>
  </w:endnote>
  <w:endnote w:type="continuationSeparator" w:id="0">
    <w:p w:rsidR="00E70094" w:rsidRDefault="00E7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EC" w:rsidRDefault="00757C65" w:rsidP="00CD1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18EC" w:rsidRDefault="00E70094" w:rsidP="00CD1FC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EC" w:rsidRDefault="00E70094" w:rsidP="00CD1FCE">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094" w:rsidRDefault="00E70094">
      <w:r>
        <w:separator/>
      </w:r>
    </w:p>
  </w:footnote>
  <w:footnote w:type="continuationSeparator" w:id="0">
    <w:p w:rsidR="00E70094" w:rsidRDefault="00E700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EC" w:rsidRDefault="00757C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18EC" w:rsidRDefault="00E700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851605"/>
      <w:docPartObj>
        <w:docPartGallery w:val="Page Numbers (Top of Page)"/>
        <w:docPartUnique/>
      </w:docPartObj>
    </w:sdtPr>
    <w:sdtEndPr>
      <w:rPr>
        <w:noProof/>
      </w:rPr>
    </w:sdtEndPr>
    <w:sdtContent>
      <w:p w:rsidR="00771E33" w:rsidRDefault="00771E33">
        <w:pPr>
          <w:pStyle w:val="Header"/>
          <w:jc w:val="center"/>
        </w:pPr>
        <w:r>
          <w:fldChar w:fldCharType="begin"/>
        </w:r>
        <w:r>
          <w:instrText xml:space="preserve"> PAGE   \* MERGEFORMAT </w:instrText>
        </w:r>
        <w:r>
          <w:fldChar w:fldCharType="separate"/>
        </w:r>
        <w:r w:rsidR="00A519D0">
          <w:rPr>
            <w:noProof/>
          </w:rPr>
          <w:t>4</w:t>
        </w:r>
        <w:r>
          <w:rPr>
            <w:noProof/>
          </w:rPr>
          <w:fldChar w:fldCharType="end"/>
        </w:r>
      </w:p>
    </w:sdtContent>
  </w:sdt>
  <w:p w:rsidR="00771E33" w:rsidRDefault="00771E33" w:rsidP="00771E3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2D99"/>
    <w:multiLevelType w:val="hybridMultilevel"/>
    <w:tmpl w:val="F8F68BB6"/>
    <w:lvl w:ilvl="0" w:tplc="5F0852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8395271"/>
    <w:multiLevelType w:val="hybridMultilevel"/>
    <w:tmpl w:val="55AC1512"/>
    <w:lvl w:ilvl="0" w:tplc="892036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90C621C"/>
    <w:multiLevelType w:val="multilevel"/>
    <w:tmpl w:val="256E6F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A91E05"/>
    <w:multiLevelType w:val="hybridMultilevel"/>
    <w:tmpl w:val="795A0EAA"/>
    <w:lvl w:ilvl="0" w:tplc="0D76C0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28B3A96"/>
    <w:multiLevelType w:val="hybridMultilevel"/>
    <w:tmpl w:val="09F43D4A"/>
    <w:lvl w:ilvl="0" w:tplc="7FC046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5579B9"/>
    <w:multiLevelType w:val="hybridMultilevel"/>
    <w:tmpl w:val="DF1E46AC"/>
    <w:lvl w:ilvl="0" w:tplc="9C0871D2">
      <w:start w:val="1"/>
      <w:numFmt w:val="decimal"/>
      <w:lvlText w:val="Điều %1."/>
      <w:lvlJc w:val="left"/>
      <w:pPr>
        <w:ind w:left="2487" w:hanging="360"/>
      </w:pPr>
      <w:rPr>
        <w:rFonts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6" w15:restartNumberingAfterBreak="0">
    <w:nsid w:val="534D7E7F"/>
    <w:multiLevelType w:val="hybridMultilevel"/>
    <w:tmpl w:val="5EB243CC"/>
    <w:lvl w:ilvl="0" w:tplc="E8106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65676B3"/>
    <w:multiLevelType w:val="hybridMultilevel"/>
    <w:tmpl w:val="5E80CE3C"/>
    <w:lvl w:ilvl="0" w:tplc="BDA05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F070DD"/>
    <w:multiLevelType w:val="hybridMultilevel"/>
    <w:tmpl w:val="E3ACEFC2"/>
    <w:lvl w:ilvl="0" w:tplc="7A72D2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71841EE"/>
    <w:multiLevelType w:val="hybridMultilevel"/>
    <w:tmpl w:val="03262B9A"/>
    <w:lvl w:ilvl="0" w:tplc="856057C8">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75716A3"/>
    <w:multiLevelType w:val="hybridMultilevel"/>
    <w:tmpl w:val="C2DCE492"/>
    <w:lvl w:ilvl="0" w:tplc="05F019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89F488D"/>
    <w:multiLevelType w:val="hybridMultilevel"/>
    <w:tmpl w:val="AF32AD60"/>
    <w:lvl w:ilvl="0" w:tplc="9F1456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C5A6E44"/>
    <w:multiLevelType w:val="hybridMultilevel"/>
    <w:tmpl w:val="D81EB2FA"/>
    <w:lvl w:ilvl="0" w:tplc="465C85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7"/>
  </w:num>
  <w:num w:numId="5">
    <w:abstractNumId w:val="12"/>
  </w:num>
  <w:num w:numId="6">
    <w:abstractNumId w:val="11"/>
  </w:num>
  <w:num w:numId="7">
    <w:abstractNumId w:val="1"/>
  </w:num>
  <w:num w:numId="8">
    <w:abstractNumId w:val="3"/>
  </w:num>
  <w:num w:numId="9">
    <w:abstractNumId w:val="8"/>
  </w:num>
  <w:num w:numId="10">
    <w:abstractNumId w:val="4"/>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A8"/>
    <w:rsid w:val="00014C0A"/>
    <w:rsid w:val="00027809"/>
    <w:rsid w:val="00051030"/>
    <w:rsid w:val="00051C56"/>
    <w:rsid w:val="0006252A"/>
    <w:rsid w:val="00066A8D"/>
    <w:rsid w:val="00080561"/>
    <w:rsid w:val="000B146F"/>
    <w:rsid w:val="000B663F"/>
    <w:rsid w:val="000D2758"/>
    <w:rsid w:val="000F750C"/>
    <w:rsid w:val="0010171E"/>
    <w:rsid w:val="00104AA1"/>
    <w:rsid w:val="00113252"/>
    <w:rsid w:val="00137749"/>
    <w:rsid w:val="00140EBC"/>
    <w:rsid w:val="00144DEB"/>
    <w:rsid w:val="00145C48"/>
    <w:rsid w:val="00165925"/>
    <w:rsid w:val="0016592D"/>
    <w:rsid w:val="0017308D"/>
    <w:rsid w:val="001A0CFD"/>
    <w:rsid w:val="001E17AC"/>
    <w:rsid w:val="001E551A"/>
    <w:rsid w:val="001E74D8"/>
    <w:rsid w:val="00210C01"/>
    <w:rsid w:val="00213D09"/>
    <w:rsid w:val="00216E8C"/>
    <w:rsid w:val="00236BEA"/>
    <w:rsid w:val="0026222E"/>
    <w:rsid w:val="00267E1E"/>
    <w:rsid w:val="002710FC"/>
    <w:rsid w:val="002750A9"/>
    <w:rsid w:val="00297D2A"/>
    <w:rsid w:val="002A1D8D"/>
    <w:rsid w:val="002C3706"/>
    <w:rsid w:val="00310000"/>
    <w:rsid w:val="00333481"/>
    <w:rsid w:val="00341D0B"/>
    <w:rsid w:val="003428C0"/>
    <w:rsid w:val="003462A4"/>
    <w:rsid w:val="00376BE8"/>
    <w:rsid w:val="00381BE3"/>
    <w:rsid w:val="00381DBF"/>
    <w:rsid w:val="003846A0"/>
    <w:rsid w:val="003A1B07"/>
    <w:rsid w:val="003A5F33"/>
    <w:rsid w:val="003B4948"/>
    <w:rsid w:val="003D412C"/>
    <w:rsid w:val="003F6CA4"/>
    <w:rsid w:val="00405B07"/>
    <w:rsid w:val="00412409"/>
    <w:rsid w:val="00427BF6"/>
    <w:rsid w:val="0044650C"/>
    <w:rsid w:val="0045694C"/>
    <w:rsid w:val="00461AB9"/>
    <w:rsid w:val="004621A5"/>
    <w:rsid w:val="004654E5"/>
    <w:rsid w:val="0048147B"/>
    <w:rsid w:val="00483856"/>
    <w:rsid w:val="0048756D"/>
    <w:rsid w:val="00494A3A"/>
    <w:rsid w:val="004A2DC7"/>
    <w:rsid w:val="004A3917"/>
    <w:rsid w:val="004B282B"/>
    <w:rsid w:val="004B2DBD"/>
    <w:rsid w:val="004B31A5"/>
    <w:rsid w:val="004E2A86"/>
    <w:rsid w:val="004E3BA5"/>
    <w:rsid w:val="004F0E61"/>
    <w:rsid w:val="004F2B0E"/>
    <w:rsid w:val="00507860"/>
    <w:rsid w:val="005150EC"/>
    <w:rsid w:val="00516DFF"/>
    <w:rsid w:val="00517F31"/>
    <w:rsid w:val="00541B2C"/>
    <w:rsid w:val="0054203A"/>
    <w:rsid w:val="00543F61"/>
    <w:rsid w:val="00545B07"/>
    <w:rsid w:val="00546AA1"/>
    <w:rsid w:val="00563666"/>
    <w:rsid w:val="00582782"/>
    <w:rsid w:val="00591FF4"/>
    <w:rsid w:val="005A32F6"/>
    <w:rsid w:val="005B76DA"/>
    <w:rsid w:val="005C4D26"/>
    <w:rsid w:val="005E6EE4"/>
    <w:rsid w:val="005F1259"/>
    <w:rsid w:val="005F739A"/>
    <w:rsid w:val="0060199E"/>
    <w:rsid w:val="00605538"/>
    <w:rsid w:val="00634E06"/>
    <w:rsid w:val="00676BE2"/>
    <w:rsid w:val="00677633"/>
    <w:rsid w:val="00682AFD"/>
    <w:rsid w:val="00696403"/>
    <w:rsid w:val="006B1FB7"/>
    <w:rsid w:val="006B6EB9"/>
    <w:rsid w:val="006E12E8"/>
    <w:rsid w:val="00720842"/>
    <w:rsid w:val="00725579"/>
    <w:rsid w:val="00730654"/>
    <w:rsid w:val="007414DE"/>
    <w:rsid w:val="00743C6E"/>
    <w:rsid w:val="00747003"/>
    <w:rsid w:val="00750977"/>
    <w:rsid w:val="00756691"/>
    <w:rsid w:val="00757C65"/>
    <w:rsid w:val="007669A8"/>
    <w:rsid w:val="00771E33"/>
    <w:rsid w:val="0078138E"/>
    <w:rsid w:val="00782621"/>
    <w:rsid w:val="007A3FE2"/>
    <w:rsid w:val="007C5CB2"/>
    <w:rsid w:val="00806D23"/>
    <w:rsid w:val="00814857"/>
    <w:rsid w:val="00814900"/>
    <w:rsid w:val="00817B9C"/>
    <w:rsid w:val="00822A27"/>
    <w:rsid w:val="00841D9D"/>
    <w:rsid w:val="0084708C"/>
    <w:rsid w:val="00871547"/>
    <w:rsid w:val="00872448"/>
    <w:rsid w:val="008915CF"/>
    <w:rsid w:val="008B7892"/>
    <w:rsid w:val="008C345B"/>
    <w:rsid w:val="008D573A"/>
    <w:rsid w:val="00906725"/>
    <w:rsid w:val="00924D37"/>
    <w:rsid w:val="00961EC5"/>
    <w:rsid w:val="00962A27"/>
    <w:rsid w:val="0096592F"/>
    <w:rsid w:val="00970B08"/>
    <w:rsid w:val="0097715B"/>
    <w:rsid w:val="009A4D27"/>
    <w:rsid w:val="009B366A"/>
    <w:rsid w:val="009C5C26"/>
    <w:rsid w:val="009D0D76"/>
    <w:rsid w:val="009F461A"/>
    <w:rsid w:val="00A11AEB"/>
    <w:rsid w:val="00A1396C"/>
    <w:rsid w:val="00A1776F"/>
    <w:rsid w:val="00A20221"/>
    <w:rsid w:val="00A2671B"/>
    <w:rsid w:val="00A519D0"/>
    <w:rsid w:val="00A53219"/>
    <w:rsid w:val="00A83201"/>
    <w:rsid w:val="00A90C87"/>
    <w:rsid w:val="00AA41F8"/>
    <w:rsid w:val="00AA7AB6"/>
    <w:rsid w:val="00AD06D5"/>
    <w:rsid w:val="00AF2D75"/>
    <w:rsid w:val="00AF594C"/>
    <w:rsid w:val="00AF5E74"/>
    <w:rsid w:val="00AF7154"/>
    <w:rsid w:val="00B101E8"/>
    <w:rsid w:val="00B32192"/>
    <w:rsid w:val="00B47E34"/>
    <w:rsid w:val="00B53F6B"/>
    <w:rsid w:val="00B6579D"/>
    <w:rsid w:val="00B6690E"/>
    <w:rsid w:val="00B758CA"/>
    <w:rsid w:val="00B84490"/>
    <w:rsid w:val="00B85F5B"/>
    <w:rsid w:val="00B874FB"/>
    <w:rsid w:val="00BA0429"/>
    <w:rsid w:val="00BB2BB1"/>
    <w:rsid w:val="00BB2BBA"/>
    <w:rsid w:val="00BF1759"/>
    <w:rsid w:val="00BF5AF8"/>
    <w:rsid w:val="00C16850"/>
    <w:rsid w:val="00C26698"/>
    <w:rsid w:val="00C37A28"/>
    <w:rsid w:val="00C45059"/>
    <w:rsid w:val="00C5441F"/>
    <w:rsid w:val="00C57BCD"/>
    <w:rsid w:val="00C600D5"/>
    <w:rsid w:val="00C93154"/>
    <w:rsid w:val="00CD67B3"/>
    <w:rsid w:val="00CF0EF0"/>
    <w:rsid w:val="00D11D36"/>
    <w:rsid w:val="00D177E9"/>
    <w:rsid w:val="00D31466"/>
    <w:rsid w:val="00D416B1"/>
    <w:rsid w:val="00D557E8"/>
    <w:rsid w:val="00D70ECD"/>
    <w:rsid w:val="00D71081"/>
    <w:rsid w:val="00DA66A9"/>
    <w:rsid w:val="00DE1826"/>
    <w:rsid w:val="00DF336D"/>
    <w:rsid w:val="00E05043"/>
    <w:rsid w:val="00E27B7F"/>
    <w:rsid w:val="00E64256"/>
    <w:rsid w:val="00E666D2"/>
    <w:rsid w:val="00E70094"/>
    <w:rsid w:val="00E713B1"/>
    <w:rsid w:val="00E72AA1"/>
    <w:rsid w:val="00E86B61"/>
    <w:rsid w:val="00EA23F6"/>
    <w:rsid w:val="00EE7C89"/>
    <w:rsid w:val="00EF4132"/>
    <w:rsid w:val="00F00D3E"/>
    <w:rsid w:val="00F06AF4"/>
    <w:rsid w:val="00F1042B"/>
    <w:rsid w:val="00F10F7D"/>
    <w:rsid w:val="00F17EF6"/>
    <w:rsid w:val="00F60030"/>
    <w:rsid w:val="00F63163"/>
    <w:rsid w:val="00F655FF"/>
    <w:rsid w:val="00F87A7F"/>
    <w:rsid w:val="00F9692F"/>
    <w:rsid w:val="00F96DEC"/>
    <w:rsid w:val="00FA4969"/>
    <w:rsid w:val="00FA532E"/>
    <w:rsid w:val="00FB0276"/>
    <w:rsid w:val="00FD5B35"/>
    <w:rsid w:val="00FE2022"/>
    <w:rsid w:val="00FE40EB"/>
    <w:rsid w:val="00FE4392"/>
    <w:rsid w:val="00FF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D4B474-14EE-4268-B310-B3F947C3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9A8"/>
    <w:pPr>
      <w:spacing w:after="0" w:line="240" w:lineRule="auto"/>
    </w:pPr>
    <w:rPr>
      <w:rFonts w:ascii="VNI-Times" w:eastAsia="Times New Roman" w:hAnsi="VNI-Times" w:cs="Times New Roman"/>
      <w:sz w:val="24"/>
      <w:szCs w:val="24"/>
    </w:rPr>
  </w:style>
  <w:style w:type="paragraph" w:styleId="Heading3">
    <w:name w:val="heading 3"/>
    <w:basedOn w:val="Normal"/>
    <w:next w:val="Normal"/>
    <w:link w:val="Heading3Char"/>
    <w:uiPriority w:val="9"/>
    <w:semiHidden/>
    <w:unhideWhenUsed/>
    <w:qFormat/>
    <w:rsid w:val="00591FF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7669A8"/>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7669A8"/>
    <w:rPr>
      <w:rFonts w:ascii="Calibri" w:eastAsia="Times New Roman" w:hAnsi="Calibri" w:cs="Times New Roman"/>
      <w:b/>
      <w:bCs/>
      <w:sz w:val="28"/>
      <w:szCs w:val="28"/>
      <w:lang w:val="x-none" w:eastAsia="x-none"/>
    </w:rPr>
  </w:style>
  <w:style w:type="paragraph" w:styleId="Header">
    <w:name w:val="header"/>
    <w:basedOn w:val="Normal"/>
    <w:link w:val="HeaderChar"/>
    <w:uiPriority w:val="99"/>
    <w:rsid w:val="007669A8"/>
    <w:pPr>
      <w:tabs>
        <w:tab w:val="center" w:pos="4320"/>
        <w:tab w:val="right" w:pos="8640"/>
      </w:tabs>
    </w:pPr>
    <w:rPr>
      <w:rFonts w:ascii=".VnTime" w:hAnsi=".VnTime"/>
      <w:sz w:val="29"/>
      <w:szCs w:val="29"/>
      <w:lang w:val="x-none" w:eastAsia="x-none"/>
    </w:rPr>
  </w:style>
  <w:style w:type="character" w:customStyle="1" w:styleId="HeaderChar">
    <w:name w:val="Header Char"/>
    <w:basedOn w:val="DefaultParagraphFont"/>
    <w:link w:val="Header"/>
    <w:uiPriority w:val="99"/>
    <w:rsid w:val="007669A8"/>
    <w:rPr>
      <w:rFonts w:ascii=".VnTime" w:eastAsia="Times New Roman" w:hAnsi=".VnTime" w:cs="Times New Roman"/>
      <w:sz w:val="29"/>
      <w:szCs w:val="29"/>
      <w:lang w:val="x-none" w:eastAsia="x-none"/>
    </w:rPr>
  </w:style>
  <w:style w:type="character" w:styleId="PageNumber">
    <w:name w:val="page number"/>
    <w:basedOn w:val="DefaultParagraphFont"/>
    <w:rsid w:val="007669A8"/>
  </w:style>
  <w:style w:type="paragraph" w:styleId="Footer">
    <w:name w:val="footer"/>
    <w:basedOn w:val="Normal"/>
    <w:link w:val="FooterChar"/>
    <w:uiPriority w:val="99"/>
    <w:rsid w:val="007669A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669A8"/>
    <w:rPr>
      <w:rFonts w:ascii="VNI-Times" w:eastAsia="Times New Roman" w:hAnsi="VNI-Times" w:cs="Times New Roman"/>
      <w:sz w:val="24"/>
      <w:szCs w:val="24"/>
      <w:lang w:val="x-none" w:eastAsia="x-none"/>
    </w:rPr>
  </w:style>
  <w:style w:type="paragraph" w:customStyle="1" w:styleId="caxau">
    <w:name w:val="ca xau"/>
    <w:basedOn w:val="Normal"/>
    <w:link w:val="caxauChar"/>
    <w:qFormat/>
    <w:rsid w:val="007669A8"/>
    <w:pPr>
      <w:spacing w:before="60" w:after="60"/>
      <w:ind w:firstLine="720"/>
      <w:jc w:val="both"/>
    </w:pPr>
    <w:rPr>
      <w:rFonts w:ascii="Times New Roman" w:hAnsi="Times New Roman"/>
      <w:spacing w:val="-2"/>
      <w:sz w:val="26"/>
      <w:szCs w:val="26"/>
      <w:lang w:val="x-none" w:eastAsia="x-none"/>
    </w:rPr>
  </w:style>
  <w:style w:type="character" w:customStyle="1" w:styleId="caxauChar">
    <w:name w:val="ca xau Char"/>
    <w:link w:val="caxau"/>
    <w:qFormat/>
    <w:rsid w:val="007669A8"/>
    <w:rPr>
      <w:rFonts w:ascii="Times New Roman" w:eastAsia="Times New Roman" w:hAnsi="Times New Roman" w:cs="Times New Roman"/>
      <w:spacing w:val="-2"/>
      <w:sz w:val="26"/>
      <w:szCs w:val="26"/>
      <w:lang w:val="x-none" w:eastAsia="x-none"/>
    </w:rPr>
  </w:style>
  <w:style w:type="paragraph" w:styleId="Caption">
    <w:name w:val="caption"/>
    <w:aliases w:val="Bảng,Bảng 3.,bảng,Caption Char1 Char,Caption Char Char Char,Caption Char Char Char Char Char Char Char Char,Caption Char Char Char Char Char Char1 Char Char,Char6 Char,Char6,Char2,Caption Char Char Char Char Char Char1 Char,Bang,Char Char21,Map"/>
    <w:basedOn w:val="Normal"/>
    <w:next w:val="Normal"/>
    <w:link w:val="CaptionChar"/>
    <w:qFormat/>
    <w:rsid w:val="007669A8"/>
    <w:pPr>
      <w:spacing w:before="120" w:after="120"/>
      <w:jc w:val="center"/>
    </w:pPr>
    <w:rPr>
      <w:rFonts w:ascii="Times New Roman" w:hAnsi="Times New Roman"/>
      <w:bCs/>
      <w:i/>
      <w:sz w:val="26"/>
      <w:lang w:val="x-none" w:eastAsia="x-none"/>
    </w:rPr>
  </w:style>
  <w:style w:type="character" w:customStyle="1" w:styleId="CaptionChar">
    <w:name w:val="Caption Char"/>
    <w:aliases w:val="Bảng Char,Bảng 3. Char,bảng Char,Caption Char1 Char Char,Caption Char Char Char Char,Caption Char Char Char Char Char Char Char Char Char,Caption Char Char Char Char Char Char1 Char Char Char,Char6 Char Char,Char6 Char1,Char2 Char,Bang Char"/>
    <w:link w:val="Caption"/>
    <w:rsid w:val="007669A8"/>
    <w:rPr>
      <w:rFonts w:ascii="Times New Roman" w:eastAsia="Times New Roman" w:hAnsi="Times New Roman" w:cs="Times New Roman"/>
      <w:bCs/>
      <w:i/>
      <w:sz w:val="26"/>
      <w:szCs w:val="24"/>
      <w:lang w:val="x-none" w:eastAsia="x-none"/>
    </w:rPr>
  </w:style>
  <w:style w:type="paragraph" w:styleId="ListParagraph">
    <w:name w:val="List Paragraph"/>
    <w:basedOn w:val="Normal"/>
    <w:uiPriority w:val="34"/>
    <w:qFormat/>
    <w:rsid w:val="00DF336D"/>
    <w:pPr>
      <w:ind w:left="720"/>
      <w:contextualSpacing/>
    </w:pPr>
  </w:style>
  <w:style w:type="character" w:customStyle="1" w:styleId="Heading3Char">
    <w:name w:val="Heading 3 Char"/>
    <w:basedOn w:val="DefaultParagraphFont"/>
    <w:link w:val="Heading3"/>
    <w:uiPriority w:val="9"/>
    <w:semiHidden/>
    <w:rsid w:val="00591FF4"/>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nhideWhenUsed/>
    <w:rsid w:val="00B85F5B"/>
    <w:pPr>
      <w:jc w:val="both"/>
    </w:pPr>
    <w:rPr>
      <w:rFonts w:ascii=".VnTime" w:hAnsi=".VnTime"/>
      <w:sz w:val="20"/>
    </w:rPr>
  </w:style>
  <w:style w:type="character" w:customStyle="1" w:styleId="BodyTextChar">
    <w:name w:val="Body Text Char"/>
    <w:basedOn w:val="DefaultParagraphFont"/>
    <w:link w:val="BodyText"/>
    <w:rsid w:val="00B85F5B"/>
    <w:rPr>
      <w:rFonts w:ascii=".VnTime" w:eastAsia="Times New Roman" w:hAnsi=".VnTime" w:cs="Times New Roman"/>
      <w:sz w:val="20"/>
      <w:szCs w:val="24"/>
    </w:rPr>
  </w:style>
  <w:style w:type="paragraph" w:styleId="BalloonText">
    <w:name w:val="Balloon Text"/>
    <w:basedOn w:val="Normal"/>
    <w:link w:val="BalloonTextChar"/>
    <w:uiPriority w:val="99"/>
    <w:semiHidden/>
    <w:unhideWhenUsed/>
    <w:rsid w:val="00D11D36"/>
    <w:rPr>
      <w:rFonts w:ascii="Tahoma" w:hAnsi="Tahoma" w:cs="Tahoma"/>
      <w:sz w:val="16"/>
      <w:szCs w:val="16"/>
    </w:rPr>
  </w:style>
  <w:style w:type="character" w:customStyle="1" w:styleId="BalloonTextChar">
    <w:name w:val="Balloon Text Char"/>
    <w:basedOn w:val="DefaultParagraphFont"/>
    <w:link w:val="BalloonText"/>
    <w:uiPriority w:val="99"/>
    <w:semiHidden/>
    <w:rsid w:val="00D11D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8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410FF1-6945-45CB-A9B6-F0848D1E5B23}"/>
</file>

<file path=customXml/itemProps2.xml><?xml version="1.0" encoding="utf-8"?>
<ds:datastoreItem xmlns:ds="http://schemas.openxmlformats.org/officeDocument/2006/customXml" ds:itemID="{4E948274-D351-4C6C-B780-E28B3918D061}"/>
</file>

<file path=customXml/itemProps3.xml><?xml version="1.0" encoding="utf-8"?>
<ds:datastoreItem xmlns:ds="http://schemas.openxmlformats.org/officeDocument/2006/customXml" ds:itemID="{201C3F4B-BD7B-4752-92D0-31D8C850DBB2}"/>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2022-03-17T09:24:00Z</cp:lastPrinted>
  <dcterms:created xsi:type="dcterms:W3CDTF">2022-05-17T00:29:00Z</dcterms:created>
  <dcterms:modified xsi:type="dcterms:W3CDTF">2022-05-17T00:29:00Z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